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6ED1" w14:textId="10B11B90" w:rsidR="0066210A" w:rsidRDefault="00920DCB" w:rsidP="00920DCB">
      <w:pPr>
        <w:pStyle w:val="NoSpacing"/>
        <w:jc w:val="center"/>
        <w:rPr>
          <w:b/>
          <w:bCs/>
          <w:sz w:val="52"/>
          <w:szCs w:val="52"/>
        </w:rPr>
      </w:pPr>
      <w:r>
        <w:rPr>
          <w:b/>
          <w:bCs/>
          <w:sz w:val="52"/>
          <w:szCs w:val="52"/>
        </w:rPr>
        <w:t>BUDGET WORKSHOP</w:t>
      </w:r>
    </w:p>
    <w:p w14:paraId="0E7C512E" w14:textId="0BFCCB6F" w:rsidR="00920DCB" w:rsidRDefault="00920DCB" w:rsidP="00920DCB">
      <w:pPr>
        <w:pStyle w:val="NoSpacing"/>
        <w:jc w:val="center"/>
        <w:rPr>
          <w:b/>
          <w:bCs/>
          <w:sz w:val="52"/>
          <w:szCs w:val="52"/>
        </w:rPr>
      </w:pPr>
      <w:r>
        <w:rPr>
          <w:b/>
          <w:bCs/>
          <w:sz w:val="52"/>
          <w:szCs w:val="52"/>
        </w:rPr>
        <w:t>TOWN OF ELIZABETHTOWN</w:t>
      </w:r>
    </w:p>
    <w:p w14:paraId="51BD17C5" w14:textId="7A0171AF" w:rsidR="00920DCB" w:rsidRDefault="00920DCB" w:rsidP="00920DCB">
      <w:pPr>
        <w:pStyle w:val="NoSpacing"/>
        <w:jc w:val="center"/>
        <w:rPr>
          <w:b/>
          <w:bCs/>
          <w:sz w:val="52"/>
          <w:szCs w:val="52"/>
        </w:rPr>
      </w:pPr>
      <w:r>
        <w:rPr>
          <w:b/>
          <w:bCs/>
          <w:sz w:val="52"/>
          <w:szCs w:val="52"/>
        </w:rPr>
        <w:t>NOVEMBER 4, 2025</w:t>
      </w:r>
    </w:p>
    <w:p w14:paraId="72E84F36" w14:textId="0AACB0ED" w:rsidR="00920DCB" w:rsidRDefault="00920DCB" w:rsidP="00920DCB">
      <w:pPr>
        <w:pStyle w:val="NoSpacing"/>
      </w:pPr>
      <w:r>
        <w:t xml:space="preserve">A Budget Workshop of the Town Board of the Town of Elizabethtown, County of Essex in the State of New York, was held at the Town Hall 7563 Court Street, Elizabethtown NY and the public were welcome to attend. </w:t>
      </w:r>
    </w:p>
    <w:p w14:paraId="45F1E56F" w14:textId="7CABCC59" w:rsidR="00920DCB" w:rsidRDefault="00920DCB" w:rsidP="00920DCB">
      <w:pPr>
        <w:pStyle w:val="NoSpacing"/>
      </w:pPr>
      <w:r>
        <w:t>PRESENT:</w:t>
      </w:r>
      <w:r>
        <w:tab/>
        <w:t>Supervisor Reusser</w:t>
      </w:r>
    </w:p>
    <w:p w14:paraId="54D832BE" w14:textId="3679E770" w:rsidR="00920DCB" w:rsidRDefault="00920DCB" w:rsidP="00920DCB">
      <w:pPr>
        <w:pStyle w:val="NoSpacing"/>
      </w:pPr>
      <w:r>
        <w:tab/>
      </w:r>
      <w:r>
        <w:tab/>
        <w:t>Councilperson Allott</w:t>
      </w:r>
    </w:p>
    <w:p w14:paraId="78748E3F" w14:textId="1395C7A0" w:rsidR="00920DCB" w:rsidRDefault="00920DCB" w:rsidP="00920DCB">
      <w:pPr>
        <w:pStyle w:val="NoSpacing"/>
      </w:pPr>
      <w:r>
        <w:tab/>
      </w:r>
      <w:r>
        <w:tab/>
        <w:t>Councilperson Bailey</w:t>
      </w:r>
    </w:p>
    <w:p w14:paraId="5A88B100" w14:textId="48552E2F" w:rsidR="00920DCB" w:rsidRDefault="00920DCB" w:rsidP="00920DCB">
      <w:pPr>
        <w:pStyle w:val="NoSpacing"/>
      </w:pPr>
      <w:r>
        <w:tab/>
      </w:r>
      <w:r>
        <w:tab/>
        <w:t>Cassandra D’Agostino-Clerk to the Supervisor</w:t>
      </w:r>
    </w:p>
    <w:p w14:paraId="6571F0AB" w14:textId="0D0380EA" w:rsidR="00920DCB" w:rsidRDefault="00920DCB" w:rsidP="00920DCB">
      <w:pPr>
        <w:pStyle w:val="NoSpacing"/>
      </w:pPr>
      <w:r>
        <w:t>Start time 3:30 PM</w:t>
      </w:r>
      <w:r w:rsidR="00660453">
        <w:t>.</w:t>
      </w:r>
    </w:p>
    <w:p w14:paraId="62FE961E" w14:textId="075BC284" w:rsidR="00660453" w:rsidRDefault="00610859" w:rsidP="00920DCB">
      <w:pPr>
        <w:pStyle w:val="NoSpacing"/>
      </w:pPr>
      <w:r>
        <w:t>-Discussed the various line items.</w:t>
      </w:r>
    </w:p>
    <w:p w14:paraId="0A65FAAA" w14:textId="029922C0" w:rsidR="00610859" w:rsidRDefault="00610859" w:rsidP="00920DCB">
      <w:pPr>
        <w:pStyle w:val="NoSpacing"/>
      </w:pPr>
      <w:r>
        <w:t>-Foot Bridge repair.</w:t>
      </w:r>
    </w:p>
    <w:p w14:paraId="3ADDD33A" w14:textId="4923EF1E" w:rsidR="00610859" w:rsidRDefault="00610859" w:rsidP="00920DCB">
      <w:pPr>
        <w:pStyle w:val="NoSpacing"/>
      </w:pPr>
      <w:r>
        <w:t>-Elected Officials pay stays the same.</w:t>
      </w:r>
    </w:p>
    <w:p w14:paraId="1763CA65" w14:textId="7480505B" w:rsidR="00610859" w:rsidRDefault="00610859" w:rsidP="00920DCB">
      <w:pPr>
        <w:pStyle w:val="NoSpacing"/>
      </w:pPr>
      <w:r>
        <w:t xml:space="preserve">-Highway Employees </w:t>
      </w:r>
      <w:proofErr w:type="gramStart"/>
      <w:r>
        <w:t>to receive</w:t>
      </w:r>
      <w:proofErr w:type="gramEnd"/>
      <w:r>
        <w:t xml:space="preserve"> $1.00 more per hour.</w:t>
      </w:r>
    </w:p>
    <w:p w14:paraId="5E090227" w14:textId="4E83218F" w:rsidR="00610859" w:rsidRDefault="00610859" w:rsidP="00920DCB">
      <w:pPr>
        <w:pStyle w:val="NoSpacing"/>
      </w:pPr>
      <w:r>
        <w:t>-Court Clerks to receive $2.00 more per hour.</w:t>
      </w:r>
    </w:p>
    <w:p w14:paraId="1F445906" w14:textId="7997AC37" w:rsidR="00610859" w:rsidRDefault="00610859" w:rsidP="00920DCB">
      <w:pPr>
        <w:pStyle w:val="NoSpacing"/>
      </w:pPr>
      <w:r>
        <w:t>-Concern on no revenue from FEMA and the State.</w:t>
      </w:r>
    </w:p>
    <w:p w14:paraId="03742E02" w14:textId="5F0B7B9C" w:rsidR="00610859" w:rsidRDefault="00610859" w:rsidP="00920DCB">
      <w:pPr>
        <w:pStyle w:val="NoSpacing"/>
      </w:pPr>
      <w:r>
        <w:t>-</w:t>
      </w:r>
      <w:r w:rsidR="00EC2905">
        <w:t>Town Assistant to get $2.00 more per hour.</w:t>
      </w:r>
    </w:p>
    <w:p w14:paraId="163B7D9A" w14:textId="07CCDC4D" w:rsidR="00EC2905" w:rsidRDefault="00EC2905" w:rsidP="00920DCB">
      <w:pPr>
        <w:pStyle w:val="NoSpacing"/>
      </w:pPr>
      <w:r>
        <w:t>-No change to the pay for the Water Superintendent.</w:t>
      </w:r>
    </w:p>
    <w:p w14:paraId="527E7FA0" w14:textId="592C1BE3" w:rsidR="00EC2905" w:rsidRDefault="00EC2905" w:rsidP="00920DCB">
      <w:pPr>
        <w:pStyle w:val="NoSpacing"/>
      </w:pPr>
      <w:r>
        <w:t>-BRASS wants $900.00.</w:t>
      </w:r>
    </w:p>
    <w:p w14:paraId="4D17320B" w14:textId="0C36A9DC" w:rsidR="00EC2905" w:rsidRDefault="00EC2905" w:rsidP="00920DCB">
      <w:pPr>
        <w:pStyle w:val="NoSpacing"/>
      </w:pPr>
      <w:r>
        <w:t>-Up the Deputy Town Clerk Line to $3,500.00.</w:t>
      </w:r>
    </w:p>
    <w:p w14:paraId="1B9D6B4F" w14:textId="281F20F5" w:rsidR="00EC2905" w:rsidRDefault="00EC2905" w:rsidP="00920DCB">
      <w:pPr>
        <w:pStyle w:val="NoSpacing"/>
      </w:pPr>
      <w:r>
        <w:t>-Town Attorney pay went way over budget but keep at $2,000.00.</w:t>
      </w:r>
    </w:p>
    <w:p w14:paraId="34DF643C" w14:textId="5992AEAB" w:rsidR="00EC2905" w:rsidRDefault="00EC2905" w:rsidP="00920DCB">
      <w:pPr>
        <w:pStyle w:val="NoSpacing"/>
      </w:pPr>
      <w:r>
        <w:t>-DCO gets $8,000.00 and paid per diem for any extra work.</w:t>
      </w:r>
    </w:p>
    <w:p w14:paraId="79F5FCEE" w14:textId="4D402E25" w:rsidR="00EC2905" w:rsidRDefault="00EC2905" w:rsidP="00920DCB">
      <w:pPr>
        <w:pStyle w:val="NoSpacing"/>
      </w:pPr>
      <w:r>
        <w:t>-Fix ARPA in Public Health.</w:t>
      </w:r>
    </w:p>
    <w:p w14:paraId="35093CE2" w14:textId="5F226CEE" w:rsidR="00EC2905" w:rsidRDefault="00EC2905" w:rsidP="00920DCB">
      <w:pPr>
        <w:pStyle w:val="NoSpacing"/>
      </w:pPr>
      <w:r>
        <w:t>-Highway contractual raise to $25,000.00.</w:t>
      </w:r>
    </w:p>
    <w:p w14:paraId="5F5DD848" w14:textId="323724CC" w:rsidR="00EC2905" w:rsidRDefault="00EC2905" w:rsidP="00920DCB">
      <w:pPr>
        <w:pStyle w:val="NoSpacing"/>
      </w:pPr>
      <w:r>
        <w:t>-Street Lighting lower to $1,500.00.</w:t>
      </w:r>
    </w:p>
    <w:p w14:paraId="0EA397BA" w14:textId="088B7A68" w:rsidR="00EC2905" w:rsidRDefault="00EC2905" w:rsidP="00920DCB">
      <w:pPr>
        <w:pStyle w:val="NoSpacing"/>
      </w:pPr>
      <w:r>
        <w:t>-Publicity up to $1,500.00.</w:t>
      </w:r>
    </w:p>
    <w:p w14:paraId="216003E9" w14:textId="69E3A884" w:rsidR="00EC2905" w:rsidRDefault="00EC2905" w:rsidP="00920DCB">
      <w:pPr>
        <w:pStyle w:val="NoSpacing"/>
      </w:pPr>
      <w:r>
        <w:t>-Combine Parks and Recreation and make $5,000.00.</w:t>
      </w:r>
    </w:p>
    <w:p w14:paraId="62166457" w14:textId="1D918317" w:rsidR="00EC2905" w:rsidRDefault="00EC2905" w:rsidP="00920DCB">
      <w:pPr>
        <w:pStyle w:val="NoSpacing"/>
      </w:pPr>
      <w:r>
        <w:t>-Golf Course will be independent.</w:t>
      </w:r>
    </w:p>
    <w:p w14:paraId="3C3EF259" w14:textId="1B5B4C90" w:rsidR="00EC2905" w:rsidRDefault="00EC2905" w:rsidP="00920DCB">
      <w:pPr>
        <w:pStyle w:val="NoSpacing"/>
      </w:pPr>
      <w:r>
        <w:t>-Lower Celebrations to $8,000.00</w:t>
      </w:r>
    </w:p>
    <w:p w14:paraId="256ED17A" w14:textId="417F7EE4" w:rsidR="00EC2905" w:rsidRDefault="00EC2905" w:rsidP="00920DCB">
      <w:pPr>
        <w:pStyle w:val="NoSpacing"/>
      </w:pPr>
      <w:r>
        <w:lastRenderedPageBreak/>
        <w:t>-Planning change to Zoning</w:t>
      </w:r>
      <w:r w:rsidR="00FE1B0E">
        <w:t>.</w:t>
      </w:r>
    </w:p>
    <w:p w14:paraId="0F4BE6E0" w14:textId="5333CA24" w:rsidR="00EC2905" w:rsidRDefault="00EC2905" w:rsidP="00920DCB">
      <w:pPr>
        <w:pStyle w:val="NoSpacing"/>
      </w:pPr>
      <w:r>
        <w:t>-Delete Fish and Game line</w:t>
      </w:r>
      <w:r w:rsidR="00FE1B0E">
        <w:t>.</w:t>
      </w:r>
    </w:p>
    <w:p w14:paraId="69E8B8F2" w14:textId="0AA9AD2A" w:rsidR="00EC2905" w:rsidRDefault="00EC2905" w:rsidP="00920DCB">
      <w:pPr>
        <w:pStyle w:val="NoSpacing"/>
      </w:pPr>
      <w:r>
        <w:t>-</w:t>
      </w:r>
      <w:r w:rsidR="00FE1B0E">
        <w:t>Correct Health Insurance line.</w:t>
      </w:r>
    </w:p>
    <w:p w14:paraId="7C55BAB4" w14:textId="5C32CF59" w:rsidR="00FE1B0E" w:rsidRDefault="00FE1B0E" w:rsidP="00920DCB">
      <w:pPr>
        <w:pStyle w:val="NoSpacing"/>
      </w:pPr>
      <w:r>
        <w:t>-Ambulance $250,146.43.</w:t>
      </w:r>
    </w:p>
    <w:p w14:paraId="32AFCFA5" w14:textId="04DEB4B4" w:rsidR="00FE1B0E" w:rsidRDefault="00FE1B0E" w:rsidP="00920DCB">
      <w:pPr>
        <w:pStyle w:val="NoSpacing"/>
      </w:pPr>
      <w:r>
        <w:t>-Correct CHIPS revenue.</w:t>
      </w:r>
    </w:p>
    <w:p w14:paraId="7D3A1136" w14:textId="0E572DAA" w:rsidR="00FE1B0E" w:rsidRDefault="00FE1B0E" w:rsidP="00920DCB">
      <w:pPr>
        <w:pStyle w:val="NoSpacing"/>
      </w:pPr>
      <w:r>
        <w:t>-Fire District up $154,725.00.</w:t>
      </w:r>
    </w:p>
    <w:p w14:paraId="64609785" w14:textId="5E32940E" w:rsidR="00FE1B0E" w:rsidRDefault="00FE1B0E" w:rsidP="00920DCB">
      <w:pPr>
        <w:pStyle w:val="NoSpacing"/>
      </w:pPr>
      <w:r>
        <w:t>-Fix Employee Benefits line.</w:t>
      </w:r>
    </w:p>
    <w:p w14:paraId="640DEB08" w14:textId="6B7A39BF" w:rsidR="00FE1B0E" w:rsidRDefault="00FE1B0E" w:rsidP="00920DCB">
      <w:pPr>
        <w:pStyle w:val="NoSpacing"/>
      </w:pPr>
      <w:r>
        <w:t>-Purification raise to $2,000.00.</w:t>
      </w:r>
    </w:p>
    <w:p w14:paraId="4C219F9A" w14:textId="5BF82784" w:rsidR="00FE1B0E" w:rsidRDefault="00FE1B0E" w:rsidP="00920DCB">
      <w:pPr>
        <w:pStyle w:val="NoSpacing"/>
      </w:pPr>
      <w:r>
        <w:t>-Councilperson Allott explained what the Trails might need.</w:t>
      </w:r>
    </w:p>
    <w:p w14:paraId="5572CC8A" w14:textId="32716E47" w:rsidR="00FE1B0E" w:rsidRDefault="00FE1B0E" w:rsidP="00920DCB">
      <w:pPr>
        <w:pStyle w:val="NoSpacing"/>
        <w:rPr>
          <w:b/>
          <w:bCs/>
        </w:rPr>
      </w:pPr>
      <w:r>
        <w:rPr>
          <w:b/>
          <w:bCs/>
        </w:rPr>
        <w:t>RESOLUTION NO. M163-25</w:t>
      </w:r>
    </w:p>
    <w:p w14:paraId="575643FE" w14:textId="71091A4A" w:rsidR="00FE1B0E" w:rsidRDefault="00FE1B0E" w:rsidP="00920DCB">
      <w:pPr>
        <w:pStyle w:val="NoSpacing"/>
      </w:pPr>
      <w:r>
        <w:t>Motion to override the Tax Cap offered by Councilperson Allott and seconded by Councilperson Wright. All in favor. Motion carried.</w:t>
      </w:r>
    </w:p>
    <w:p w14:paraId="63754F77" w14:textId="0F594E7A" w:rsidR="00FE1B0E" w:rsidRDefault="00FE1B0E" w:rsidP="00920DCB">
      <w:pPr>
        <w:pStyle w:val="NoSpacing"/>
      </w:pPr>
      <w:r>
        <w:t>AYES-4</w:t>
      </w:r>
      <w:r>
        <w:tab/>
        <w:t>Supervisor Reusser</w:t>
      </w:r>
      <w:r>
        <w:tab/>
      </w:r>
      <w:r>
        <w:tab/>
        <w:t>NAYS-0</w:t>
      </w:r>
    </w:p>
    <w:p w14:paraId="3B0FA00B" w14:textId="5B03F7C0" w:rsidR="00FE1B0E" w:rsidRDefault="00FE1B0E" w:rsidP="00920DCB">
      <w:pPr>
        <w:pStyle w:val="NoSpacing"/>
      </w:pPr>
      <w:r>
        <w:tab/>
      </w:r>
      <w:r>
        <w:tab/>
        <w:t>Councilperson Allott</w:t>
      </w:r>
    </w:p>
    <w:p w14:paraId="55314F0F" w14:textId="6180260F" w:rsidR="00FE1B0E" w:rsidRDefault="00FE1B0E" w:rsidP="00920DCB">
      <w:pPr>
        <w:pStyle w:val="NoSpacing"/>
      </w:pPr>
      <w:r>
        <w:tab/>
      </w:r>
      <w:r>
        <w:tab/>
        <w:t>Councilperson Wright</w:t>
      </w:r>
    </w:p>
    <w:p w14:paraId="338815F1" w14:textId="77777777" w:rsidR="00FE1B0E" w:rsidRDefault="00FE1B0E" w:rsidP="00920DCB">
      <w:pPr>
        <w:pStyle w:val="NoSpacing"/>
      </w:pPr>
    </w:p>
    <w:p w14:paraId="55654E7A" w14:textId="57C9D307" w:rsidR="00FE1B0E" w:rsidRDefault="00FE1B0E" w:rsidP="00920DCB">
      <w:pPr>
        <w:pStyle w:val="NoSpacing"/>
      </w:pPr>
      <w:r>
        <w:t>This meeting was adjourned at 4:45 PM.</w:t>
      </w:r>
    </w:p>
    <w:p w14:paraId="5A72BB4F" w14:textId="77777777" w:rsidR="00FE1B0E" w:rsidRDefault="00FE1B0E" w:rsidP="00920DCB">
      <w:pPr>
        <w:pStyle w:val="NoSpacing"/>
      </w:pPr>
    </w:p>
    <w:p w14:paraId="5982CCA2" w14:textId="0B860963" w:rsidR="00FE1B0E" w:rsidRDefault="00FE1B0E" w:rsidP="00920DCB">
      <w:pPr>
        <w:pStyle w:val="NoSpacing"/>
      </w:pPr>
      <w:r>
        <w:t>Respectfully submitted,</w:t>
      </w:r>
    </w:p>
    <w:p w14:paraId="42DAD0C6" w14:textId="77777777" w:rsidR="00FE1B0E" w:rsidRDefault="00FE1B0E" w:rsidP="00920DCB">
      <w:pPr>
        <w:pStyle w:val="NoSpacing"/>
      </w:pPr>
    </w:p>
    <w:p w14:paraId="02FCF523" w14:textId="77777777" w:rsidR="00FE1B0E" w:rsidRDefault="00FE1B0E" w:rsidP="00920DCB">
      <w:pPr>
        <w:pStyle w:val="NoSpacing"/>
      </w:pPr>
    </w:p>
    <w:p w14:paraId="015E1552" w14:textId="0901F21F" w:rsidR="00FE1B0E" w:rsidRDefault="00FE1B0E" w:rsidP="00920DCB">
      <w:pPr>
        <w:pStyle w:val="NoSpacing"/>
      </w:pPr>
      <w:r>
        <w:t>Janet E. Cross,</w:t>
      </w:r>
    </w:p>
    <w:p w14:paraId="1269AD56" w14:textId="515140C1" w:rsidR="00FE1B0E" w:rsidRPr="00FE1B0E" w:rsidRDefault="00FE1B0E" w:rsidP="00920DCB">
      <w:pPr>
        <w:pStyle w:val="NoSpacing"/>
      </w:pPr>
      <w:r>
        <w:t>Town Clerk</w:t>
      </w:r>
    </w:p>
    <w:p w14:paraId="473B176F" w14:textId="77777777" w:rsidR="00920DCB" w:rsidRPr="00920DCB" w:rsidRDefault="00920DCB" w:rsidP="00920DCB">
      <w:pPr>
        <w:pStyle w:val="NoSpacing"/>
      </w:pPr>
    </w:p>
    <w:sectPr w:rsidR="00920DCB" w:rsidRPr="00920DC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90C10" w14:textId="77777777" w:rsidR="00FE1B0E" w:rsidRDefault="00FE1B0E" w:rsidP="00FE1B0E">
      <w:pPr>
        <w:spacing w:after="0" w:line="240" w:lineRule="auto"/>
      </w:pPr>
      <w:r>
        <w:separator/>
      </w:r>
    </w:p>
  </w:endnote>
  <w:endnote w:type="continuationSeparator" w:id="0">
    <w:p w14:paraId="7188088D" w14:textId="77777777" w:rsidR="00FE1B0E" w:rsidRDefault="00FE1B0E" w:rsidP="00FE1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677584"/>
      <w:docPartObj>
        <w:docPartGallery w:val="Page Numbers (Bottom of Page)"/>
        <w:docPartUnique/>
      </w:docPartObj>
    </w:sdtPr>
    <w:sdtEndPr>
      <w:rPr>
        <w:noProof/>
      </w:rPr>
    </w:sdtEndPr>
    <w:sdtContent>
      <w:p w14:paraId="698554EE" w14:textId="25C3AF79" w:rsidR="00FE1B0E" w:rsidRDefault="00FE1B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AA89BA" w14:textId="77777777" w:rsidR="00FE1B0E" w:rsidRDefault="00FE1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BDA90" w14:textId="77777777" w:rsidR="00FE1B0E" w:rsidRDefault="00FE1B0E" w:rsidP="00FE1B0E">
      <w:pPr>
        <w:spacing w:after="0" w:line="240" w:lineRule="auto"/>
      </w:pPr>
      <w:r>
        <w:separator/>
      </w:r>
    </w:p>
  </w:footnote>
  <w:footnote w:type="continuationSeparator" w:id="0">
    <w:p w14:paraId="63555E0E" w14:textId="77777777" w:rsidR="00FE1B0E" w:rsidRDefault="00FE1B0E" w:rsidP="00FE1B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DCB"/>
    <w:rsid w:val="00610859"/>
    <w:rsid w:val="00660453"/>
    <w:rsid w:val="0066210A"/>
    <w:rsid w:val="00920DCB"/>
    <w:rsid w:val="00A73B38"/>
    <w:rsid w:val="00EC2905"/>
    <w:rsid w:val="00F14836"/>
    <w:rsid w:val="00FE1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EE9F"/>
  <w15:chartTrackingRefBased/>
  <w15:docId w15:val="{87027AE4-36F9-4187-9B91-CF1BB82A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D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0DCB"/>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920D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0D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0D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0D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D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D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D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D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0DCB"/>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920D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0D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0D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0D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D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D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DCB"/>
    <w:rPr>
      <w:rFonts w:eastAsiaTheme="majorEastAsia" w:cstheme="majorBidi"/>
      <w:color w:val="272727" w:themeColor="text1" w:themeTint="D8"/>
    </w:rPr>
  </w:style>
  <w:style w:type="paragraph" w:styleId="Title">
    <w:name w:val="Title"/>
    <w:basedOn w:val="Normal"/>
    <w:next w:val="Normal"/>
    <w:link w:val="TitleChar"/>
    <w:uiPriority w:val="10"/>
    <w:qFormat/>
    <w:rsid w:val="00920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D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D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DCB"/>
    <w:pPr>
      <w:spacing w:before="160"/>
      <w:jc w:val="center"/>
    </w:pPr>
    <w:rPr>
      <w:i/>
      <w:iCs/>
      <w:color w:val="404040" w:themeColor="text1" w:themeTint="BF"/>
    </w:rPr>
  </w:style>
  <w:style w:type="character" w:customStyle="1" w:styleId="QuoteChar">
    <w:name w:val="Quote Char"/>
    <w:basedOn w:val="DefaultParagraphFont"/>
    <w:link w:val="Quote"/>
    <w:uiPriority w:val="29"/>
    <w:rsid w:val="00920DCB"/>
    <w:rPr>
      <w:i/>
      <w:iCs/>
      <w:color w:val="404040" w:themeColor="text1" w:themeTint="BF"/>
    </w:rPr>
  </w:style>
  <w:style w:type="paragraph" w:styleId="ListParagraph">
    <w:name w:val="List Paragraph"/>
    <w:basedOn w:val="Normal"/>
    <w:uiPriority w:val="34"/>
    <w:qFormat/>
    <w:rsid w:val="00920DCB"/>
    <w:pPr>
      <w:ind w:left="720"/>
      <w:contextualSpacing/>
    </w:pPr>
  </w:style>
  <w:style w:type="character" w:styleId="IntenseEmphasis">
    <w:name w:val="Intense Emphasis"/>
    <w:basedOn w:val="DefaultParagraphFont"/>
    <w:uiPriority w:val="21"/>
    <w:qFormat/>
    <w:rsid w:val="00920DCB"/>
    <w:rPr>
      <w:i/>
      <w:iCs/>
      <w:color w:val="0F4761" w:themeColor="accent1" w:themeShade="BF"/>
    </w:rPr>
  </w:style>
  <w:style w:type="paragraph" w:styleId="IntenseQuote">
    <w:name w:val="Intense Quote"/>
    <w:basedOn w:val="Normal"/>
    <w:next w:val="Normal"/>
    <w:link w:val="IntenseQuoteChar"/>
    <w:uiPriority w:val="30"/>
    <w:qFormat/>
    <w:rsid w:val="00920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0DCB"/>
    <w:rPr>
      <w:i/>
      <w:iCs/>
      <w:color w:val="0F4761" w:themeColor="accent1" w:themeShade="BF"/>
    </w:rPr>
  </w:style>
  <w:style w:type="character" w:styleId="IntenseReference">
    <w:name w:val="Intense Reference"/>
    <w:basedOn w:val="DefaultParagraphFont"/>
    <w:uiPriority w:val="32"/>
    <w:qFormat/>
    <w:rsid w:val="00920DCB"/>
    <w:rPr>
      <w:b/>
      <w:bCs/>
      <w:smallCaps/>
      <w:color w:val="0F4761" w:themeColor="accent1" w:themeShade="BF"/>
      <w:spacing w:val="5"/>
    </w:rPr>
  </w:style>
  <w:style w:type="paragraph" w:styleId="NoSpacing">
    <w:name w:val="No Spacing"/>
    <w:uiPriority w:val="1"/>
    <w:qFormat/>
    <w:rsid w:val="00920DCB"/>
    <w:pPr>
      <w:spacing w:after="0" w:line="240" w:lineRule="auto"/>
    </w:pPr>
  </w:style>
  <w:style w:type="paragraph" w:styleId="Header">
    <w:name w:val="header"/>
    <w:basedOn w:val="Normal"/>
    <w:link w:val="HeaderChar"/>
    <w:uiPriority w:val="99"/>
    <w:unhideWhenUsed/>
    <w:rsid w:val="00FE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B0E"/>
  </w:style>
  <w:style w:type="paragraph" w:styleId="Footer">
    <w:name w:val="footer"/>
    <w:basedOn w:val="Normal"/>
    <w:link w:val="FooterChar"/>
    <w:uiPriority w:val="99"/>
    <w:unhideWhenUsed/>
    <w:rsid w:val="00FE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1</cp:revision>
  <cp:lastPrinted>2025-11-10T16:38:00Z</cp:lastPrinted>
  <dcterms:created xsi:type="dcterms:W3CDTF">2025-11-10T14:39:00Z</dcterms:created>
  <dcterms:modified xsi:type="dcterms:W3CDTF">2025-11-10T16:58:00Z</dcterms:modified>
</cp:coreProperties>
</file>