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E1D3F" w14:textId="7C2F4BC0" w:rsidR="0066210A" w:rsidRPr="0014308C" w:rsidRDefault="0014308C" w:rsidP="0014308C">
      <w:pPr>
        <w:pStyle w:val="NoSpacing"/>
        <w:jc w:val="center"/>
        <w:rPr>
          <w:b/>
          <w:bCs/>
        </w:rPr>
      </w:pPr>
      <w:r w:rsidRPr="0014308C">
        <w:rPr>
          <w:b/>
          <w:bCs/>
        </w:rPr>
        <w:t>WASTEWATER &amp; CAPITAL WATER PROJECT</w:t>
      </w:r>
      <w:r>
        <w:rPr>
          <w:b/>
          <w:bCs/>
        </w:rPr>
        <w:t xml:space="preserve"> </w:t>
      </w:r>
    </w:p>
    <w:p w14:paraId="0D451495" w14:textId="12786E90" w:rsidR="006D141E" w:rsidRDefault="003D13F8" w:rsidP="006D141E">
      <w:pPr>
        <w:pStyle w:val="NoSpacing"/>
        <w:jc w:val="center"/>
        <w:rPr>
          <w:b/>
          <w:bCs/>
        </w:rPr>
      </w:pPr>
      <w:r>
        <w:rPr>
          <w:b/>
          <w:bCs/>
        </w:rPr>
        <w:t>COMMITTEE</w:t>
      </w:r>
      <w:r w:rsidR="006D141E">
        <w:rPr>
          <w:b/>
          <w:bCs/>
        </w:rPr>
        <w:t xml:space="preserve"> MEETING</w:t>
      </w:r>
    </w:p>
    <w:p w14:paraId="09E05865" w14:textId="3D7A0600" w:rsidR="0014308C" w:rsidRDefault="0014308C" w:rsidP="0014308C">
      <w:pPr>
        <w:pStyle w:val="NoSpacing"/>
        <w:jc w:val="center"/>
      </w:pPr>
      <w:r w:rsidRPr="0014308C">
        <w:rPr>
          <w:b/>
          <w:bCs/>
        </w:rPr>
        <w:t>MAY 6, 2026</w:t>
      </w:r>
    </w:p>
    <w:p w14:paraId="35AAD297" w14:textId="77777777" w:rsidR="006D141E" w:rsidRDefault="006D141E" w:rsidP="006D141E">
      <w:pPr>
        <w:pStyle w:val="NoSpacing"/>
      </w:pPr>
    </w:p>
    <w:p w14:paraId="295E11B1" w14:textId="6A81FC4E" w:rsidR="006D141E" w:rsidRDefault="006D141E" w:rsidP="006D141E">
      <w:pPr>
        <w:pStyle w:val="NoSpacing"/>
      </w:pPr>
      <w:r>
        <w:t>A Wastewater/Capital Water Project/</w:t>
      </w:r>
      <w:r w:rsidR="00A94131">
        <w:t>R</w:t>
      </w:r>
      <w:r w:rsidR="008F51BC">
        <w:t>egular</w:t>
      </w:r>
      <w:r>
        <w:t xml:space="preserve"> Meeting of the Town Board of Elizabethtown, County of Essex in the State of New York, was held at the Town Hall, 7563 Court Street, Elizabethtown, New York on May 5, 2026, and the public was invited.</w:t>
      </w:r>
    </w:p>
    <w:p w14:paraId="3930D99F" w14:textId="77777777" w:rsidR="006D141E" w:rsidRDefault="006D141E" w:rsidP="006D141E">
      <w:pPr>
        <w:pStyle w:val="NoSpacing"/>
      </w:pPr>
    </w:p>
    <w:p w14:paraId="4575397B" w14:textId="1C26CFAF" w:rsidR="006D141E" w:rsidRDefault="006D141E" w:rsidP="006D141E">
      <w:pPr>
        <w:pStyle w:val="NoSpacing"/>
      </w:pPr>
      <w:r>
        <w:t>Present: Supervisor Reusser, Councilperson Allott,</w:t>
      </w:r>
      <w:r w:rsidR="00341EDF">
        <w:t xml:space="preserve"> </w:t>
      </w:r>
      <w:r>
        <w:t>Craig Lanoye, Deputy Water Superintendent</w:t>
      </w:r>
      <w:r w:rsidR="00341EDF">
        <w:t>, Greg Swart and Duncan Adamson.</w:t>
      </w:r>
    </w:p>
    <w:p w14:paraId="05DA766D" w14:textId="0C24720C" w:rsidR="006D141E" w:rsidRDefault="006D141E" w:rsidP="006D141E">
      <w:pPr>
        <w:pStyle w:val="NoSpacing"/>
      </w:pPr>
      <w:r>
        <w:t>Present via zoom were</w:t>
      </w:r>
      <w:r w:rsidR="00341EDF">
        <w:t xml:space="preserve"> Councilperson Bailey, </w:t>
      </w:r>
      <w:r>
        <w:t>Attorney Matt Fuller, Hannah Neilly, Shannon Vogt, Leslie Karasin and Jessica Leerkes.</w:t>
      </w:r>
    </w:p>
    <w:p w14:paraId="40835883" w14:textId="77777777" w:rsidR="006D141E" w:rsidRDefault="006D141E" w:rsidP="006D141E">
      <w:pPr>
        <w:pStyle w:val="NoSpacing"/>
      </w:pPr>
    </w:p>
    <w:p w14:paraId="1112DFD1" w14:textId="75CF9781" w:rsidR="006D141E" w:rsidRDefault="006D141E" w:rsidP="006D141E">
      <w:pPr>
        <w:pStyle w:val="NoSpacing"/>
      </w:pPr>
      <w:r>
        <w:t xml:space="preserve">Meeting called to order at </w:t>
      </w:r>
      <w:r w:rsidR="00341EDF">
        <w:t>1:35 PM.</w:t>
      </w:r>
    </w:p>
    <w:p w14:paraId="2DFBCCE4" w14:textId="262B5F72" w:rsidR="00341EDF" w:rsidRDefault="00341EDF" w:rsidP="006D141E">
      <w:pPr>
        <w:pStyle w:val="NoSpacing"/>
      </w:pPr>
    </w:p>
    <w:p w14:paraId="1AA096C8" w14:textId="23C81FD4" w:rsidR="00484827" w:rsidRDefault="00341EDF" w:rsidP="006D141E">
      <w:pPr>
        <w:pStyle w:val="NoSpacing"/>
      </w:pPr>
      <w:r w:rsidRPr="00A162D8">
        <w:rPr>
          <w:b/>
          <w:bCs/>
        </w:rPr>
        <w:t>Wastewater</w:t>
      </w:r>
      <w:r>
        <w:t xml:space="preserve"> </w:t>
      </w:r>
      <w:r w:rsidR="00484827">
        <w:t>–</w:t>
      </w:r>
      <w:r>
        <w:t xml:space="preserve"> </w:t>
      </w:r>
      <w:r w:rsidR="00484827">
        <w:t>Attorney Matt Fuller mentioned that he has submitted a response to the OSC Submissio</w:t>
      </w:r>
      <w:r w:rsidR="00137534">
        <w:t xml:space="preserve">n and </w:t>
      </w:r>
      <w:r w:rsidR="00484827">
        <w:t>is just waiting for the</w:t>
      </w:r>
      <w:r w:rsidR="00137534">
        <w:t xml:space="preserve">ir response. </w:t>
      </w:r>
      <w:r w:rsidR="00AE6972">
        <w:t>Greg Swart mentioned that he needs to file an updated listing</w:t>
      </w:r>
      <w:r w:rsidR="00137534">
        <w:t xml:space="preserve"> for the </w:t>
      </w:r>
      <w:r w:rsidR="00AE6972">
        <w:t xml:space="preserve">IUP and </w:t>
      </w:r>
      <w:r w:rsidR="00137534">
        <w:t>an</w:t>
      </w:r>
      <w:r w:rsidR="00AE6972">
        <w:t xml:space="preserve"> updated cost estimate to Hannah Neilly</w:t>
      </w:r>
      <w:r w:rsidR="00137534">
        <w:t xml:space="preserve"> for EFC.</w:t>
      </w:r>
    </w:p>
    <w:p w14:paraId="1EEA2B81" w14:textId="7305501F" w:rsidR="00F027CA" w:rsidRDefault="00F027CA" w:rsidP="006D141E">
      <w:pPr>
        <w:pStyle w:val="NoSpacing"/>
      </w:pPr>
      <w:r w:rsidRPr="00A162D8">
        <w:rPr>
          <w:b/>
          <w:bCs/>
        </w:rPr>
        <w:t>WIIA Grant:</w:t>
      </w:r>
      <w:r>
        <w:t xml:space="preserve"> - Bond resolution- aiming for September</w:t>
      </w:r>
    </w:p>
    <w:p w14:paraId="35FF5C03" w14:textId="1880C177" w:rsidR="00137534" w:rsidRDefault="00137534" w:rsidP="006D141E">
      <w:pPr>
        <w:pStyle w:val="NoSpacing"/>
      </w:pPr>
      <w:r>
        <w:t xml:space="preserve">WQIP: </w:t>
      </w:r>
      <w:r w:rsidR="003D13F8">
        <w:t>As</w:t>
      </w:r>
      <w:r w:rsidR="004A745D">
        <w:t xml:space="preserve"> </w:t>
      </w:r>
      <w:r w:rsidR="00F027CA">
        <w:t xml:space="preserve">discussed </w:t>
      </w:r>
      <w:r w:rsidR="004A745D">
        <w:t xml:space="preserve">at our </w:t>
      </w:r>
      <w:r w:rsidR="00F027CA">
        <w:t xml:space="preserve">meeting last month </w:t>
      </w:r>
      <w:r w:rsidR="004A745D">
        <w:t xml:space="preserve">with DEC/EFC </w:t>
      </w:r>
      <w:r w:rsidR="004604D2">
        <w:t xml:space="preserve">regarding </w:t>
      </w:r>
      <w:r w:rsidR="00F027CA">
        <w:t>applying</w:t>
      </w:r>
      <w:r>
        <w:t xml:space="preserve"> this year for the Wastewater Treatment</w:t>
      </w:r>
      <w:r w:rsidR="004A745D">
        <w:t xml:space="preserve"> </w:t>
      </w:r>
      <w:r w:rsidR="00DC6CCB">
        <w:t>Project, Hannah</w:t>
      </w:r>
      <w:r w:rsidR="00F027CA">
        <w:t xml:space="preserve"> and Greg will get together and get a scope written up</w:t>
      </w:r>
      <w:r w:rsidR="00D07E2C">
        <w:t>.  N</w:t>
      </w:r>
      <w:r w:rsidR="00F027CA">
        <w:t xml:space="preserve">ext </w:t>
      </w:r>
    </w:p>
    <w:p w14:paraId="39838835" w14:textId="5A9DF39B" w:rsidR="00F027CA" w:rsidRDefault="00DC6CCB" w:rsidP="006D141E">
      <w:pPr>
        <w:pStyle w:val="NoSpacing"/>
      </w:pPr>
      <w:r>
        <w:t>Y</w:t>
      </w:r>
      <w:r w:rsidR="00F027CA">
        <w:t>ear</w:t>
      </w:r>
      <w:r>
        <w:t xml:space="preserve"> they will </w:t>
      </w:r>
      <w:r w:rsidR="00F027CA">
        <w:t xml:space="preserve">apply for the Wastewater Treatment System for the Collection System centered around the area with failed </w:t>
      </w:r>
      <w:r w:rsidR="002D5D61">
        <w:t>septics</w:t>
      </w:r>
      <w:r w:rsidR="00F027CA">
        <w:t>. They are also working on the thirty percent design now so they can submit it with the WQIP application which should help with the scoring on the grant.</w:t>
      </w:r>
    </w:p>
    <w:p w14:paraId="4DB8B34B" w14:textId="77777777" w:rsidR="009B6FF3" w:rsidRDefault="009B6FF3" w:rsidP="006D141E">
      <w:pPr>
        <w:pStyle w:val="NoSpacing"/>
      </w:pPr>
    </w:p>
    <w:p w14:paraId="7512A769" w14:textId="51C4803A" w:rsidR="009B6FF3" w:rsidRDefault="009B6FF3" w:rsidP="006D141E">
      <w:pPr>
        <w:pStyle w:val="NoSpacing"/>
      </w:pPr>
      <w:r>
        <w:t>Jessica mentioned that there was no interest in applying for any federal grants this year.</w:t>
      </w:r>
    </w:p>
    <w:p w14:paraId="6D805933" w14:textId="77777777" w:rsidR="009B6FF3" w:rsidRDefault="009B6FF3" w:rsidP="006D141E">
      <w:pPr>
        <w:pStyle w:val="NoSpacing"/>
      </w:pPr>
    </w:p>
    <w:p w14:paraId="1FA7444B" w14:textId="740E65AB" w:rsidR="009B6FF3" w:rsidRPr="00A162D8" w:rsidRDefault="009B6FF3" w:rsidP="006D141E">
      <w:pPr>
        <w:pStyle w:val="NoSpacing"/>
        <w:rPr>
          <w:b/>
          <w:bCs/>
        </w:rPr>
      </w:pPr>
      <w:r w:rsidRPr="00A162D8">
        <w:rPr>
          <w:b/>
          <w:bCs/>
        </w:rPr>
        <w:t xml:space="preserve">NBRC Project: </w:t>
      </w:r>
    </w:p>
    <w:p w14:paraId="30B82103" w14:textId="384DB7ED" w:rsidR="009B6FF3" w:rsidRDefault="009B6FF3" w:rsidP="009B6FF3">
      <w:pPr>
        <w:pStyle w:val="NoSpacing"/>
        <w:numPr>
          <w:ilvl w:val="0"/>
          <w:numId w:val="1"/>
        </w:numPr>
      </w:pPr>
      <w:r>
        <w:t>Gregg Pawloski is doing the land surveying during this phase of the project.</w:t>
      </w:r>
    </w:p>
    <w:p w14:paraId="4F2FC9EE" w14:textId="13B56388" w:rsidR="009B6FF3" w:rsidRDefault="009B6FF3" w:rsidP="009B6FF3">
      <w:pPr>
        <w:pStyle w:val="NoSpacing"/>
        <w:numPr>
          <w:ilvl w:val="0"/>
          <w:numId w:val="1"/>
        </w:numPr>
      </w:pPr>
      <w:r>
        <w:t>SDA’s surveyor has ordered aerial mapping</w:t>
      </w:r>
    </w:p>
    <w:p w14:paraId="701629E5" w14:textId="266D2829" w:rsidR="009B6FF3" w:rsidRDefault="009B6FF3" w:rsidP="009B6FF3">
      <w:pPr>
        <w:pStyle w:val="NoSpacing"/>
        <w:numPr>
          <w:ilvl w:val="0"/>
          <w:numId w:val="1"/>
        </w:numPr>
      </w:pPr>
      <w:r>
        <w:t>White X’s have been marked out to do the aerial mapping</w:t>
      </w:r>
    </w:p>
    <w:p w14:paraId="5C619315" w14:textId="47C8E35D" w:rsidR="009B6FF3" w:rsidRDefault="009B6FF3" w:rsidP="009B6FF3">
      <w:pPr>
        <w:pStyle w:val="NoSpacing"/>
        <w:numPr>
          <w:ilvl w:val="0"/>
          <w:numId w:val="1"/>
        </w:numPr>
      </w:pPr>
      <w:r>
        <w:t>Markers will be picked up as soon as the survey is completed</w:t>
      </w:r>
    </w:p>
    <w:p w14:paraId="0ECE968B" w14:textId="30400FD0" w:rsidR="00A162D8" w:rsidRDefault="00A162D8" w:rsidP="009B6FF3">
      <w:pPr>
        <w:pStyle w:val="NoSpacing"/>
        <w:numPr>
          <w:ilvl w:val="0"/>
          <w:numId w:val="1"/>
        </w:numPr>
      </w:pPr>
      <w:r>
        <w:t>Should have the base mapping completed sometime in June.</w:t>
      </w:r>
    </w:p>
    <w:p w14:paraId="7FAD6BD9" w14:textId="7A799E95" w:rsidR="00B871C4" w:rsidRDefault="009B6FF3" w:rsidP="00B871C4">
      <w:pPr>
        <w:pStyle w:val="NoSpacing"/>
        <w:numPr>
          <w:ilvl w:val="0"/>
          <w:numId w:val="1"/>
        </w:numPr>
      </w:pPr>
      <w:r>
        <w:t>Kevin Hall is doing the boundary wor</w:t>
      </w:r>
      <w:r w:rsidR="00B871C4">
        <w:t>k</w:t>
      </w:r>
    </w:p>
    <w:p w14:paraId="5DC740A9" w14:textId="43D46F63" w:rsidR="00A162D8" w:rsidRDefault="00A162D8" w:rsidP="00B871C4">
      <w:pPr>
        <w:pStyle w:val="NoSpacing"/>
        <w:numPr>
          <w:ilvl w:val="0"/>
          <w:numId w:val="1"/>
        </w:numPr>
      </w:pPr>
      <w:r>
        <w:t xml:space="preserve">Now that the contract has been signed and the town will be incurring cost from the engineering, claims can be sent to </w:t>
      </w:r>
      <w:r w:rsidR="00CF1EE4">
        <w:t>Jessica,</w:t>
      </w:r>
      <w:r>
        <w:t xml:space="preserve"> and she will process the claims. </w:t>
      </w:r>
    </w:p>
    <w:p w14:paraId="735A2560" w14:textId="77777777" w:rsidR="00080F72" w:rsidRDefault="00080F72" w:rsidP="00B871C4">
      <w:pPr>
        <w:pStyle w:val="NoSpacing"/>
        <w:numPr>
          <w:ilvl w:val="0"/>
          <w:numId w:val="1"/>
        </w:numPr>
      </w:pPr>
      <w:r>
        <w:t>ATL performed test borings and Greg is waiting to hear back from them for the geotechnical work.</w:t>
      </w:r>
    </w:p>
    <w:p w14:paraId="285FCC6F" w14:textId="77777777" w:rsidR="00080F72" w:rsidRDefault="00080F72" w:rsidP="00080F72">
      <w:pPr>
        <w:pStyle w:val="NoSpacing"/>
      </w:pPr>
      <w:r>
        <w:t>Greg mentioned that the collection system layout has been started.</w:t>
      </w:r>
    </w:p>
    <w:p w14:paraId="65A4FEE7" w14:textId="2518EE24" w:rsidR="00A162D8" w:rsidRDefault="00080F72" w:rsidP="00080F72">
      <w:pPr>
        <w:pStyle w:val="NoSpacing"/>
      </w:pPr>
      <w:r>
        <w:t>He also mentioned that the Wastewater Treatment Plant</w:t>
      </w:r>
      <w:r w:rsidR="008F51BC">
        <w:t xml:space="preserve"> design</w:t>
      </w:r>
      <w:r w:rsidR="008E539D">
        <w:t xml:space="preserve"> </w:t>
      </w:r>
      <w:r>
        <w:t>is underway.  He is working on having the main pump station at the Wastewater Treatment Plant and not in the town.  He is also working on the preliminary plans for the pump station/preliminary treatment building</w:t>
      </w:r>
      <w:r w:rsidR="007D4537">
        <w:t>, control building, SBR building and reed beds.</w:t>
      </w:r>
    </w:p>
    <w:p w14:paraId="37F3E740" w14:textId="77777777" w:rsidR="00451617" w:rsidRDefault="00451617" w:rsidP="00080F72">
      <w:pPr>
        <w:pStyle w:val="NoSpacing"/>
      </w:pPr>
    </w:p>
    <w:p w14:paraId="4053DE78" w14:textId="3B9E5179" w:rsidR="00FC4F46" w:rsidRDefault="004D764B" w:rsidP="00080F72">
      <w:pPr>
        <w:pStyle w:val="NoSpacing"/>
      </w:pPr>
      <w:r>
        <w:t xml:space="preserve">He </w:t>
      </w:r>
      <w:r w:rsidR="00420D14">
        <w:t xml:space="preserve">also discussed </w:t>
      </w:r>
      <w:r w:rsidR="00EF7726">
        <w:t>with the committee that the</w:t>
      </w:r>
      <w:r w:rsidR="004D01C4">
        <w:t xml:space="preserve"> town should start thin</w:t>
      </w:r>
      <w:r w:rsidR="00565BF4">
        <w:t xml:space="preserve">king about the site layout and how to </w:t>
      </w:r>
      <w:r w:rsidR="001F751F">
        <w:t xml:space="preserve">minimize visual </w:t>
      </w:r>
      <w:r w:rsidR="0016630B">
        <w:t xml:space="preserve">impact of the </w:t>
      </w:r>
      <w:r w:rsidR="00EF7726">
        <w:t>area around the maintenance shed.</w:t>
      </w:r>
    </w:p>
    <w:p w14:paraId="523490C3" w14:textId="77777777" w:rsidR="00555082" w:rsidRDefault="00555082" w:rsidP="00080F72">
      <w:pPr>
        <w:pStyle w:val="NoSpacing"/>
      </w:pPr>
    </w:p>
    <w:p w14:paraId="02AD7382" w14:textId="6EF633B3" w:rsidR="00555082" w:rsidRDefault="00555082" w:rsidP="00080F72">
      <w:pPr>
        <w:pStyle w:val="NoSpacing"/>
      </w:pPr>
      <w:r>
        <w:t xml:space="preserve">Greg </w:t>
      </w:r>
      <w:r w:rsidR="003C4829">
        <w:t xml:space="preserve">discussed </w:t>
      </w:r>
      <w:r w:rsidR="00B171CF">
        <w:t>control building</w:t>
      </w:r>
      <w:r w:rsidR="00F11119">
        <w:t xml:space="preserve"> layout and wanted the committee to start thinking about the layout of the building</w:t>
      </w:r>
      <w:r w:rsidR="00333209">
        <w:t xml:space="preserve"> as far as how much space they wante</w:t>
      </w:r>
      <w:r w:rsidR="00E123BB">
        <w:t xml:space="preserve">d for office, lab, bathroom and </w:t>
      </w:r>
      <w:r w:rsidR="0068123B">
        <w:t>work</w:t>
      </w:r>
      <w:r w:rsidR="006018B3">
        <w:t xml:space="preserve">shop </w:t>
      </w:r>
      <w:r w:rsidR="0068123B">
        <w:t xml:space="preserve">space.  He brought in </w:t>
      </w:r>
      <w:r w:rsidR="00614DCA">
        <w:t>specs from the Town of St</w:t>
      </w:r>
      <w:r w:rsidR="008B2AB0">
        <w:t xml:space="preserve"> </w:t>
      </w:r>
      <w:r w:rsidR="00614DCA">
        <w:t>Armand</w:t>
      </w:r>
      <w:r w:rsidR="004C7B47">
        <w:t xml:space="preserve">, Town of Essex and Village of Saranac Lake which are similar in size </w:t>
      </w:r>
      <w:r w:rsidR="008B2AB0">
        <w:t xml:space="preserve">to the plant </w:t>
      </w:r>
      <w:r w:rsidR="00D93BB8">
        <w:t xml:space="preserve">design </w:t>
      </w:r>
      <w:r w:rsidR="00210EFC">
        <w:t xml:space="preserve">the </w:t>
      </w:r>
      <w:r w:rsidR="00437CF3">
        <w:t>town will need.</w:t>
      </w:r>
      <w:r w:rsidR="00D61326">
        <w:t xml:space="preserve">  </w:t>
      </w:r>
      <w:r w:rsidR="008071C1">
        <w:t xml:space="preserve">Greg asked </w:t>
      </w:r>
      <w:r w:rsidR="009310FB">
        <w:t>them to start</w:t>
      </w:r>
      <w:r w:rsidR="008071C1">
        <w:t xml:space="preserve"> discussing the </w:t>
      </w:r>
      <w:r w:rsidR="008F0638">
        <w:t xml:space="preserve">size and </w:t>
      </w:r>
      <w:r w:rsidR="00814401">
        <w:t xml:space="preserve">space they want and </w:t>
      </w:r>
      <w:r w:rsidR="008F0638">
        <w:t xml:space="preserve">get some </w:t>
      </w:r>
      <w:r w:rsidR="000B014F">
        <w:t xml:space="preserve">ideas together for discussion at the </w:t>
      </w:r>
      <w:r w:rsidR="000B014F">
        <w:lastRenderedPageBreak/>
        <w:t>next committee meeting</w:t>
      </w:r>
      <w:r w:rsidR="007C1CB3">
        <w:t xml:space="preserve"> </w:t>
      </w:r>
      <w:r w:rsidR="00733056">
        <w:t xml:space="preserve">and he </w:t>
      </w:r>
      <w:r w:rsidR="00BB523A">
        <w:t xml:space="preserve">will get some </w:t>
      </w:r>
      <w:r w:rsidR="000B78D0">
        <w:t xml:space="preserve">preliminary </w:t>
      </w:r>
      <w:r w:rsidR="001C6E0A">
        <w:t>sketches</w:t>
      </w:r>
      <w:r w:rsidR="00BB523A">
        <w:t xml:space="preserve"> together</w:t>
      </w:r>
      <w:r w:rsidR="007C1CB3">
        <w:t xml:space="preserve"> for nex</w:t>
      </w:r>
      <w:r w:rsidR="00733056">
        <w:t>t meeting for them to look at.</w:t>
      </w:r>
    </w:p>
    <w:p w14:paraId="3835DB0A" w14:textId="77777777" w:rsidR="004B2848" w:rsidRPr="00A162D8" w:rsidRDefault="004B2848" w:rsidP="004B2848">
      <w:pPr>
        <w:pStyle w:val="NoSpacing"/>
        <w:rPr>
          <w:b/>
          <w:bCs/>
        </w:rPr>
      </w:pPr>
      <w:r w:rsidRPr="00A162D8">
        <w:rPr>
          <w:b/>
          <w:bCs/>
        </w:rPr>
        <w:t>2027 Community Project Funding:</w:t>
      </w:r>
    </w:p>
    <w:p w14:paraId="57EE195F" w14:textId="2833E679" w:rsidR="004B2848" w:rsidRDefault="004B2848" w:rsidP="004B2848">
      <w:pPr>
        <w:pStyle w:val="NoSpacing"/>
      </w:pPr>
      <w:r>
        <w:t>Hannah Neilly</w:t>
      </w:r>
      <w:r w:rsidR="003F0497">
        <w:t xml:space="preserve"> mentioned that the town is registered</w:t>
      </w:r>
      <w:r w:rsidR="005A1A7C">
        <w:t xml:space="preserve"> but </w:t>
      </w:r>
      <w:r w:rsidR="00550C7F">
        <w:t>needs</w:t>
      </w:r>
      <w:r w:rsidR="005A1A7C">
        <w:t xml:space="preserve"> to upload tasks and actions to become </w:t>
      </w:r>
      <w:r w:rsidR="00CD0001">
        <w:t>certified,</w:t>
      </w:r>
      <w:r>
        <w:t xml:space="preserve"> </w:t>
      </w:r>
      <w:r w:rsidR="00CD0001">
        <w:t xml:space="preserve">she </w:t>
      </w:r>
      <w:r w:rsidR="001C5089">
        <w:t xml:space="preserve">mentioned that </w:t>
      </w:r>
      <w:r w:rsidR="00005640">
        <w:t>DEC wants to see that the town has met some of the requirements which</w:t>
      </w:r>
      <w:r w:rsidR="00E904F3">
        <w:t xml:space="preserve"> gives the town point </w:t>
      </w:r>
      <w:r w:rsidR="00FC0CCC">
        <w:t>reco</w:t>
      </w:r>
      <w:r w:rsidR="00C17D56">
        <w:t xml:space="preserve">gnition </w:t>
      </w:r>
      <w:r w:rsidR="009506D3">
        <w:t>which allows</w:t>
      </w:r>
      <w:r w:rsidR="00BD116E">
        <w:t xml:space="preserve"> for funding.  </w:t>
      </w:r>
      <w:r w:rsidR="00A0525F">
        <w:t xml:space="preserve">Hannah inquired </w:t>
      </w:r>
      <w:r>
        <w:t>if any of the tasks had been completed on either Smart Growth or Climate Smart to be able to get the next round of funding.  Councilperson Allott mentioned that he believes the town did go through the process about five years ago</w:t>
      </w:r>
      <w:r w:rsidR="00A56ACB">
        <w:t xml:space="preserve"> and was going to check to see who the town worked with and let Hannah know.</w:t>
      </w:r>
    </w:p>
    <w:p w14:paraId="1B1069DC" w14:textId="6D44DF4D" w:rsidR="00557169" w:rsidRDefault="00557169" w:rsidP="00080F72">
      <w:pPr>
        <w:pStyle w:val="NoSpacing"/>
        <w:rPr>
          <w:b/>
          <w:bCs/>
        </w:rPr>
      </w:pPr>
      <w:r>
        <w:rPr>
          <w:b/>
          <w:bCs/>
        </w:rPr>
        <w:t>WATER PROJECT:</w:t>
      </w:r>
    </w:p>
    <w:p w14:paraId="1827D773" w14:textId="1BA50449" w:rsidR="00557169" w:rsidRDefault="00A32070" w:rsidP="00080F72">
      <w:pPr>
        <w:pStyle w:val="NoSpacing"/>
      </w:pPr>
      <w:r>
        <w:t xml:space="preserve">Greg </w:t>
      </w:r>
      <w:r w:rsidR="00151F06">
        <w:t xml:space="preserve">mentioned </w:t>
      </w:r>
      <w:r w:rsidR="006E6FB2">
        <w:t>that the t</w:t>
      </w:r>
      <w:r w:rsidR="00E24B75">
        <w:t>ow</w:t>
      </w:r>
      <w:r w:rsidR="000223EB">
        <w:t xml:space="preserve">n has </w:t>
      </w:r>
      <w:r w:rsidR="00151F06">
        <w:t>discussed</w:t>
      </w:r>
      <w:r w:rsidR="00F06D6F">
        <w:t xml:space="preserve"> different </w:t>
      </w:r>
      <w:r w:rsidR="00E24B75">
        <w:t>options for a master water meter</w:t>
      </w:r>
      <w:r w:rsidR="00AF4E2D">
        <w:t xml:space="preserve"> to </w:t>
      </w:r>
      <w:r w:rsidR="00F06D6F">
        <w:t xml:space="preserve">work </w:t>
      </w:r>
      <w:r w:rsidR="00F60772">
        <w:t>on more accurate</w:t>
      </w:r>
      <w:r w:rsidR="00115CDF">
        <w:t xml:space="preserve"> </w:t>
      </w:r>
      <w:r w:rsidR="00F60772">
        <w:t>water readings</w:t>
      </w:r>
      <w:r w:rsidR="00CF2365">
        <w:t xml:space="preserve">, </w:t>
      </w:r>
      <w:r w:rsidR="00795F9A">
        <w:t>billing</w:t>
      </w:r>
      <w:r w:rsidR="00F313C5">
        <w:t xml:space="preserve"> </w:t>
      </w:r>
      <w:r w:rsidR="00982339">
        <w:t>purposes and to</w:t>
      </w:r>
      <w:r w:rsidR="00C666FB">
        <w:t xml:space="preserve"> also</w:t>
      </w:r>
      <w:r w:rsidR="005A6E9F">
        <w:t xml:space="preserve"> </w:t>
      </w:r>
      <w:r w:rsidR="00795F9A">
        <w:t xml:space="preserve">see </w:t>
      </w:r>
      <w:r w:rsidR="005A6E9F">
        <w:t xml:space="preserve">if they are </w:t>
      </w:r>
      <w:r w:rsidR="00A8389E">
        <w:t>losing money because o</w:t>
      </w:r>
      <w:r w:rsidR="00B90EB9">
        <w:t xml:space="preserve">f </w:t>
      </w:r>
      <w:r w:rsidR="00DD227B">
        <w:t>water leaks that haven’t been found.</w:t>
      </w:r>
    </w:p>
    <w:p w14:paraId="398B496E" w14:textId="59740FF8" w:rsidR="002D1B26" w:rsidRDefault="00795F9A" w:rsidP="00080F72">
      <w:pPr>
        <w:pStyle w:val="NoSpacing"/>
      </w:pPr>
      <w:r>
        <w:t xml:space="preserve">Councilperson Allott suggested purchasing a cheaper meter for now and </w:t>
      </w:r>
      <w:r w:rsidR="009343D9">
        <w:t>getting</w:t>
      </w:r>
      <w:r w:rsidR="00BF219C">
        <w:t xml:space="preserve"> it </w:t>
      </w:r>
      <w:r w:rsidR="000374FD">
        <w:t xml:space="preserve">working so </w:t>
      </w:r>
      <w:r w:rsidR="00F470B8">
        <w:t xml:space="preserve">they </w:t>
      </w:r>
      <w:r w:rsidR="00876E5A">
        <w:t>could get more accurate</w:t>
      </w:r>
      <w:r w:rsidR="007E243F">
        <w:t xml:space="preserve"> and </w:t>
      </w:r>
      <w:r w:rsidR="00E00CD4">
        <w:t>equitable data</w:t>
      </w:r>
      <w:r w:rsidR="003448D7">
        <w:t xml:space="preserve"> readings.</w:t>
      </w:r>
      <w:r w:rsidR="00C660F8">
        <w:t xml:space="preserve"> </w:t>
      </w:r>
      <w:r w:rsidR="002D1B26">
        <w:t xml:space="preserve"> He mentioned that he has been looking up prices on Ultra</w:t>
      </w:r>
      <w:r w:rsidR="006E05B1">
        <w:t xml:space="preserve"> </w:t>
      </w:r>
      <w:r w:rsidR="00D10FE4">
        <w:t>Sonic meters and the prices range from $400.00 to $800.00.</w:t>
      </w:r>
    </w:p>
    <w:p w14:paraId="49E90E4F" w14:textId="3242ACD2" w:rsidR="001D39C5" w:rsidRDefault="00F911E0" w:rsidP="00080F72">
      <w:pPr>
        <w:pStyle w:val="NoSpacing"/>
      </w:pPr>
      <w:r>
        <w:t xml:space="preserve">Greg </w:t>
      </w:r>
      <w:r w:rsidR="001D39C5">
        <w:t>mentioned that</w:t>
      </w:r>
      <w:r w:rsidR="002E0DF7">
        <w:t xml:space="preserve"> </w:t>
      </w:r>
      <w:r>
        <w:t>a permanent master meter on the downstream</w:t>
      </w:r>
      <w:r w:rsidR="004A42B1">
        <w:t xml:space="preserve"> end of the tank</w:t>
      </w:r>
      <w:r w:rsidR="00974FA7">
        <w:t xml:space="preserve"> is part of the overall project plan</w:t>
      </w:r>
      <w:r w:rsidR="001D39C5">
        <w:t>.</w:t>
      </w:r>
      <w:r w:rsidR="00DD268E">
        <w:t xml:space="preserve">  For </w:t>
      </w:r>
      <w:r w:rsidR="00F86D17">
        <w:t>now,</w:t>
      </w:r>
      <w:r w:rsidR="00DD268E">
        <w:t xml:space="preserve"> </w:t>
      </w:r>
      <w:r w:rsidR="00EE46DD">
        <w:t xml:space="preserve">he will look at the data </w:t>
      </w:r>
      <w:r w:rsidR="00074F04">
        <w:t xml:space="preserve">and decide what type </w:t>
      </w:r>
      <w:r w:rsidR="00226F87">
        <w:t>of master meter to purchase</w:t>
      </w:r>
      <w:r w:rsidR="00A15CB4">
        <w:t>.</w:t>
      </w:r>
    </w:p>
    <w:p w14:paraId="6390DE3F" w14:textId="77777777" w:rsidR="00A15CB4" w:rsidRDefault="00A15CB4" w:rsidP="00080F72">
      <w:pPr>
        <w:pStyle w:val="NoSpacing"/>
      </w:pPr>
    </w:p>
    <w:p w14:paraId="591FB809" w14:textId="40A02BE4" w:rsidR="009766F9" w:rsidRDefault="009766F9" w:rsidP="00080F72">
      <w:pPr>
        <w:pStyle w:val="NoSpacing"/>
      </w:pPr>
      <w:r>
        <w:t xml:space="preserve">The committee discussed </w:t>
      </w:r>
      <w:r w:rsidR="00F86D17">
        <w:t xml:space="preserve">how Dave </w:t>
      </w:r>
      <w:r w:rsidR="008E539D">
        <w:t>Dickerson</w:t>
      </w:r>
      <w:r w:rsidR="00F61222">
        <w:t xml:space="preserve">, Water Superintendent, </w:t>
      </w:r>
      <w:r w:rsidR="00F86D17">
        <w:t>operates the pum</w:t>
      </w:r>
      <w:r w:rsidR="00A15CB4">
        <w:t xml:space="preserve">ps.  </w:t>
      </w:r>
      <w:r w:rsidR="0076138C">
        <w:t>Deputy Superintendent Craig La</w:t>
      </w:r>
      <w:r w:rsidR="00A132D4">
        <w:t>noye</w:t>
      </w:r>
      <w:r w:rsidR="0017091D">
        <w:t xml:space="preserve"> made a few suggestions</w:t>
      </w:r>
      <w:r w:rsidR="00F61222">
        <w:t>.</w:t>
      </w:r>
      <w:r w:rsidR="0017091D">
        <w:t xml:space="preserve"> </w:t>
      </w:r>
      <w:r w:rsidR="00A132D4">
        <w:t xml:space="preserve"> </w:t>
      </w:r>
    </w:p>
    <w:p w14:paraId="63E391E7" w14:textId="77777777" w:rsidR="00916F5D" w:rsidRDefault="00916F5D" w:rsidP="00080F72">
      <w:pPr>
        <w:pStyle w:val="NoSpacing"/>
      </w:pPr>
    </w:p>
    <w:p w14:paraId="6186BE4E" w14:textId="60C93672" w:rsidR="00A024D9" w:rsidRDefault="00A024D9" w:rsidP="00080F72">
      <w:pPr>
        <w:pStyle w:val="NoSpacing"/>
      </w:pPr>
      <w:r>
        <w:t xml:space="preserve">Supervisor Reusser asked Greg </w:t>
      </w:r>
      <w:r w:rsidR="007A3EAA">
        <w:t xml:space="preserve">where we are in terms of design for the new drinking water </w:t>
      </w:r>
      <w:r w:rsidR="00B04776">
        <w:t xml:space="preserve">and how </w:t>
      </w:r>
      <w:r w:rsidR="00C0744A">
        <w:t>close</w:t>
      </w:r>
      <w:r w:rsidR="00C87F64">
        <w:t xml:space="preserve"> </w:t>
      </w:r>
      <w:r w:rsidR="009058AB">
        <w:t xml:space="preserve">were </w:t>
      </w:r>
      <w:r w:rsidR="002E1D5A">
        <w:t xml:space="preserve">to </w:t>
      </w:r>
      <w:r w:rsidR="00F574E5">
        <w:t>submitting it to</w:t>
      </w:r>
      <w:r w:rsidR="00E055C4">
        <w:t xml:space="preserve"> the Department of Health </w:t>
      </w:r>
      <w:r w:rsidR="0059381B">
        <w:t>for a permit.  Greg</w:t>
      </w:r>
      <w:r w:rsidR="00234FDC">
        <w:t xml:space="preserve"> responded </w:t>
      </w:r>
      <w:r w:rsidR="00267FE0">
        <w:t xml:space="preserve">that he </w:t>
      </w:r>
      <w:r w:rsidR="00D7662B">
        <w:t xml:space="preserve">hasn’t </w:t>
      </w:r>
      <w:r w:rsidR="00AC2A3E">
        <w:lastRenderedPageBreak/>
        <w:t xml:space="preserve">worked on it until we </w:t>
      </w:r>
      <w:r w:rsidR="008029A2">
        <w:t xml:space="preserve">get </w:t>
      </w:r>
      <w:r w:rsidR="00BF52F0">
        <w:t>properties straightened out first</w:t>
      </w:r>
      <w:r w:rsidR="004D7098">
        <w:t xml:space="preserve"> and know where the well is going to be.</w:t>
      </w:r>
    </w:p>
    <w:p w14:paraId="124EB76E" w14:textId="55C82DD8" w:rsidR="00AC2A3E" w:rsidRDefault="00AC2A3E" w:rsidP="00080F72">
      <w:pPr>
        <w:pStyle w:val="NoSpacing"/>
      </w:pPr>
      <w:r>
        <w:t xml:space="preserve">Supervisor Reusser </w:t>
      </w:r>
      <w:r w:rsidR="00972740">
        <w:t xml:space="preserve">mentioned that she </w:t>
      </w:r>
      <w:r w:rsidR="00F40F30">
        <w:t xml:space="preserve">has sent a certified </w:t>
      </w:r>
      <w:r w:rsidR="00484431">
        <w:t xml:space="preserve">letter to the </w:t>
      </w:r>
      <w:r w:rsidR="008F7EF4">
        <w:t>property owner</w:t>
      </w:r>
      <w:r w:rsidR="008B6AA9">
        <w:t xml:space="preserve"> </w:t>
      </w:r>
      <w:r w:rsidR="008F7EF4">
        <w:t xml:space="preserve">and is waiting </w:t>
      </w:r>
      <w:r w:rsidR="0051421F">
        <w:t>to hear back.</w:t>
      </w:r>
      <w:r w:rsidR="005864D2">
        <w:t xml:space="preserve">  She also mentioned that the other property owner is back in town so she will </w:t>
      </w:r>
      <w:r w:rsidR="00675A8B">
        <w:t>contact him and discuss the matter.</w:t>
      </w:r>
    </w:p>
    <w:p w14:paraId="3F2E2A36" w14:textId="77777777" w:rsidR="00A17722" w:rsidRDefault="004E6EA2" w:rsidP="00080F72">
      <w:pPr>
        <w:pStyle w:val="NoSpacing"/>
      </w:pPr>
      <w:r>
        <w:t xml:space="preserve">Greg explained that once the property </w:t>
      </w:r>
      <w:r w:rsidR="00691D67">
        <w:t>issues are figured out</w:t>
      </w:r>
      <w:r w:rsidR="00A862B7">
        <w:t xml:space="preserve">, </w:t>
      </w:r>
      <w:r w:rsidR="00691D67">
        <w:t xml:space="preserve">the next step would be </w:t>
      </w:r>
      <w:r w:rsidR="008E2AB3">
        <w:t>test well drilling and then go into design</w:t>
      </w:r>
      <w:r w:rsidR="001940E9">
        <w:t xml:space="preserve">. </w:t>
      </w:r>
    </w:p>
    <w:p w14:paraId="6A3B052F" w14:textId="77777777" w:rsidR="00181956" w:rsidRDefault="00181956" w:rsidP="00080F72">
      <w:pPr>
        <w:pStyle w:val="NoSpacing"/>
      </w:pPr>
    </w:p>
    <w:p w14:paraId="59D559D7" w14:textId="77777777" w:rsidR="00E7375B" w:rsidRDefault="00181956" w:rsidP="00080F72">
      <w:pPr>
        <w:pStyle w:val="NoSpacing"/>
      </w:pPr>
      <w:r>
        <w:t xml:space="preserve">Supervisor Reusser mentioned that she </w:t>
      </w:r>
      <w:r w:rsidR="00195016">
        <w:t xml:space="preserve">had a conference call </w:t>
      </w:r>
      <w:r w:rsidR="00525572">
        <w:t>with Megan Murphy</w:t>
      </w:r>
      <w:r w:rsidR="004B1F38">
        <w:t xml:space="preserve"> and Katlyn Wargo regarding the CBDG </w:t>
      </w:r>
      <w:r w:rsidR="0084478E">
        <w:t xml:space="preserve">grant we applied for last year and didn’t get.  </w:t>
      </w:r>
      <w:r w:rsidR="00816A17">
        <w:t xml:space="preserve">They discussed </w:t>
      </w:r>
      <w:r w:rsidR="004024BE">
        <w:t>ideas to improv</w:t>
      </w:r>
      <w:r w:rsidR="006C5EB6">
        <w:t xml:space="preserve">e our application </w:t>
      </w:r>
      <w:r w:rsidR="009E5EAA">
        <w:t>for</w:t>
      </w:r>
      <w:r w:rsidR="005B13FE">
        <w:t xml:space="preserve"> this year</w:t>
      </w:r>
      <w:r w:rsidR="00882FBC">
        <w:t>.</w:t>
      </w:r>
    </w:p>
    <w:p w14:paraId="51EA5774" w14:textId="77777777" w:rsidR="00095BD9" w:rsidRDefault="00095BD9" w:rsidP="00080F72">
      <w:pPr>
        <w:pStyle w:val="NoSpacing"/>
      </w:pPr>
    </w:p>
    <w:p w14:paraId="5BEBC532" w14:textId="6EA7FF88" w:rsidR="00DC4FFD" w:rsidRDefault="00882FBC" w:rsidP="00080F72">
      <w:pPr>
        <w:pStyle w:val="NoSpacing"/>
      </w:pPr>
      <w:r>
        <w:t>She also mentioned the Income Surv</w:t>
      </w:r>
      <w:r w:rsidR="004024BE">
        <w:t>ey</w:t>
      </w:r>
      <w:r w:rsidR="00E7375B">
        <w:t xml:space="preserve"> to them and there may</w:t>
      </w:r>
      <w:r w:rsidR="00DD6C5D">
        <w:t xml:space="preserve"> </w:t>
      </w:r>
      <w:r w:rsidR="00E7375B">
        <w:t xml:space="preserve">be </w:t>
      </w:r>
      <w:r w:rsidR="001635F9">
        <w:t xml:space="preserve">some CBDG funding </w:t>
      </w:r>
      <w:r w:rsidR="00047A3F">
        <w:t>f</w:t>
      </w:r>
      <w:r w:rsidR="000D31E0">
        <w:t xml:space="preserve">rom </w:t>
      </w:r>
      <w:r w:rsidR="00764015">
        <w:t>the cur</w:t>
      </w:r>
      <w:r w:rsidR="00C51B3D">
        <w:t xml:space="preserve">b to the </w:t>
      </w:r>
      <w:r w:rsidR="00047A3F">
        <w:t>homes, water lines</w:t>
      </w:r>
      <w:r w:rsidR="000D31E0">
        <w:t>, septic and for decommissioning</w:t>
      </w:r>
      <w:r w:rsidR="00C51B3D">
        <w:t xml:space="preserve"> available </w:t>
      </w:r>
      <w:r w:rsidR="00802386">
        <w:t xml:space="preserve">this year.  </w:t>
      </w:r>
      <w:r w:rsidR="00675DF0">
        <w:t>It might be another place to find money.</w:t>
      </w:r>
    </w:p>
    <w:p w14:paraId="64BA3C6C" w14:textId="77777777" w:rsidR="002D5D61" w:rsidRDefault="002D5D61" w:rsidP="00080F72">
      <w:pPr>
        <w:pStyle w:val="NoSpacing"/>
      </w:pPr>
    </w:p>
    <w:p w14:paraId="7039DA41" w14:textId="718E25BA" w:rsidR="009F38F6" w:rsidRDefault="009F38F6" w:rsidP="00080F72">
      <w:pPr>
        <w:pStyle w:val="NoSpacing"/>
      </w:pPr>
      <w:r>
        <w:t xml:space="preserve">Attorney Matt Fuller </w:t>
      </w:r>
      <w:r w:rsidR="007F186C">
        <w:t xml:space="preserve">asked </w:t>
      </w:r>
      <w:r w:rsidR="0032766D">
        <w:t>how work</w:t>
      </w:r>
      <w:r w:rsidR="007F186C">
        <w:t xml:space="preserve"> has been paid for </w:t>
      </w:r>
      <w:r w:rsidR="001C7841">
        <w:t xml:space="preserve">up to now </w:t>
      </w:r>
      <w:r w:rsidR="004D737E">
        <w:t xml:space="preserve">and is </w:t>
      </w:r>
      <w:r w:rsidR="008777DD">
        <w:t xml:space="preserve">the town </w:t>
      </w:r>
      <w:r w:rsidR="00527BE8">
        <w:t xml:space="preserve">still under the guidelines.  Hannah Neilly explained that </w:t>
      </w:r>
      <w:r w:rsidR="00D84809">
        <w:t xml:space="preserve">technically the town is still in the design stage so they are allowed to </w:t>
      </w:r>
      <w:r w:rsidR="00D736AB">
        <w:t xml:space="preserve">incur </w:t>
      </w:r>
      <w:r w:rsidR="000070A0">
        <w:t>cost</w:t>
      </w:r>
      <w:r w:rsidR="004D737E">
        <w:t>s</w:t>
      </w:r>
      <w:r w:rsidR="000070A0">
        <w:t xml:space="preserve"> but once</w:t>
      </w:r>
      <w:r w:rsidR="003E64BE">
        <w:t xml:space="preserve"> the scope </w:t>
      </w:r>
      <w:r w:rsidR="00337424">
        <w:t xml:space="preserve">is </w:t>
      </w:r>
      <w:r w:rsidR="006B4D5D">
        <w:t>finished,</w:t>
      </w:r>
      <w:r w:rsidR="00337424">
        <w:t xml:space="preserve"> </w:t>
      </w:r>
      <w:r w:rsidR="005024BF">
        <w:t xml:space="preserve">they will </w:t>
      </w:r>
      <w:r w:rsidR="00F574E5">
        <w:t>be required</w:t>
      </w:r>
      <w:r w:rsidR="005024BF">
        <w:t xml:space="preserve"> </w:t>
      </w:r>
      <w:r w:rsidR="0032766D">
        <w:t>to modify</w:t>
      </w:r>
      <w:r w:rsidR="00F30527">
        <w:t xml:space="preserve"> the agreement.  Once </w:t>
      </w:r>
      <w:r w:rsidR="000070A0">
        <w:t>the</w:t>
      </w:r>
      <w:r w:rsidR="00C75332">
        <w:t xml:space="preserve"> final design</w:t>
      </w:r>
      <w:r w:rsidR="00D45B9B">
        <w:t xml:space="preserve"> </w:t>
      </w:r>
      <w:r w:rsidR="004F659B">
        <w:t xml:space="preserve">has been </w:t>
      </w:r>
      <w:r w:rsidR="00D45B9B">
        <w:t xml:space="preserve">done </w:t>
      </w:r>
      <w:r w:rsidR="000A7F70">
        <w:t xml:space="preserve">and approved </w:t>
      </w:r>
      <w:r w:rsidR="00782691">
        <w:t>it will</w:t>
      </w:r>
      <w:r w:rsidR="00CF3EB5">
        <w:t xml:space="preserve"> change how finance</w:t>
      </w:r>
      <w:r w:rsidR="008777DD">
        <w:t>s are done.</w:t>
      </w:r>
      <w:r w:rsidR="00D37B42">
        <w:t xml:space="preserve"> </w:t>
      </w:r>
    </w:p>
    <w:p w14:paraId="41C47C28" w14:textId="77777777" w:rsidR="00902CE9" w:rsidRDefault="00902CE9" w:rsidP="00080F72">
      <w:pPr>
        <w:pStyle w:val="NoSpacing"/>
      </w:pPr>
    </w:p>
    <w:p w14:paraId="74B51818" w14:textId="15D5BAB7" w:rsidR="00902CE9" w:rsidRDefault="00A476E3" w:rsidP="00080F72">
      <w:pPr>
        <w:pStyle w:val="NoSpacing"/>
      </w:pPr>
      <w:r>
        <w:t>This meeting was adjourned at 2:</w:t>
      </w:r>
      <w:r w:rsidR="00D00AE9">
        <w:t>29PM.</w:t>
      </w:r>
    </w:p>
    <w:p w14:paraId="3188D83C" w14:textId="77777777" w:rsidR="00D00AE9" w:rsidRDefault="00D00AE9" w:rsidP="00080F72">
      <w:pPr>
        <w:pStyle w:val="NoSpacing"/>
      </w:pPr>
    </w:p>
    <w:p w14:paraId="439495A3" w14:textId="4B66EC3D" w:rsidR="00D00AE9" w:rsidRDefault="00D00AE9" w:rsidP="00080F72">
      <w:pPr>
        <w:pStyle w:val="NoSpacing"/>
      </w:pPr>
      <w:r>
        <w:t xml:space="preserve">Respectively </w:t>
      </w:r>
      <w:r w:rsidR="0028764E">
        <w:t>s</w:t>
      </w:r>
      <w:r>
        <w:t>u</w:t>
      </w:r>
      <w:r w:rsidR="0028764E">
        <w:t>bmitted,</w:t>
      </w:r>
    </w:p>
    <w:p w14:paraId="1BA8F739" w14:textId="77777777" w:rsidR="0028764E" w:rsidRDefault="0028764E" w:rsidP="00080F72">
      <w:pPr>
        <w:pStyle w:val="NoSpacing"/>
      </w:pPr>
    </w:p>
    <w:p w14:paraId="58F8A6C1" w14:textId="77777777" w:rsidR="0028764E" w:rsidRDefault="0028764E" w:rsidP="00080F72">
      <w:pPr>
        <w:pStyle w:val="NoSpacing"/>
      </w:pPr>
    </w:p>
    <w:p w14:paraId="739272C0" w14:textId="2A5E8FA4" w:rsidR="0028764E" w:rsidRDefault="0028764E" w:rsidP="00080F72">
      <w:pPr>
        <w:pStyle w:val="NoSpacing"/>
      </w:pPr>
      <w:r>
        <w:t>Patti L Doyle</w:t>
      </w:r>
    </w:p>
    <w:p w14:paraId="47D1FBC8" w14:textId="3998FDF6" w:rsidR="0028764E" w:rsidRDefault="0028764E" w:rsidP="00080F72">
      <w:pPr>
        <w:pStyle w:val="NoSpacing"/>
      </w:pPr>
      <w:r>
        <w:t>Town Clerk</w:t>
      </w:r>
    </w:p>
    <w:p w14:paraId="21D35D70" w14:textId="77777777" w:rsidR="00D00AE9" w:rsidRDefault="00D00AE9" w:rsidP="00080F72">
      <w:pPr>
        <w:pStyle w:val="NoSpacing"/>
      </w:pPr>
    </w:p>
    <w:p w14:paraId="554C5138" w14:textId="77777777" w:rsidR="00D00AE9" w:rsidRDefault="00D00AE9" w:rsidP="00080F72">
      <w:pPr>
        <w:pStyle w:val="NoSpacing"/>
      </w:pPr>
    </w:p>
    <w:p w14:paraId="7FA2FE20" w14:textId="77777777" w:rsidR="00675DF0" w:rsidRDefault="00675DF0" w:rsidP="00080F72">
      <w:pPr>
        <w:pStyle w:val="NoSpacing"/>
      </w:pPr>
    </w:p>
    <w:p w14:paraId="24169A40" w14:textId="77777777" w:rsidR="00675DF0" w:rsidRDefault="00675DF0" w:rsidP="00080F72">
      <w:pPr>
        <w:pStyle w:val="NoSpacing"/>
      </w:pPr>
    </w:p>
    <w:p w14:paraId="15506F34" w14:textId="77777777" w:rsidR="00A17722" w:rsidRDefault="00A17722" w:rsidP="00080F72">
      <w:pPr>
        <w:pStyle w:val="NoSpacing"/>
      </w:pPr>
    </w:p>
    <w:p w14:paraId="22AFD272" w14:textId="69163DDE" w:rsidR="005E6199" w:rsidRDefault="001940E9" w:rsidP="00080F72">
      <w:pPr>
        <w:pStyle w:val="NoSpacing"/>
      </w:pPr>
      <w:r>
        <w:t xml:space="preserve"> </w:t>
      </w:r>
    </w:p>
    <w:p w14:paraId="35315B83" w14:textId="77777777" w:rsidR="00E346CC" w:rsidRDefault="00E346CC" w:rsidP="00080F72">
      <w:pPr>
        <w:pStyle w:val="NoSpacing"/>
      </w:pPr>
    </w:p>
    <w:p w14:paraId="3923307B" w14:textId="77777777" w:rsidR="009766F9" w:rsidRDefault="009766F9" w:rsidP="00080F72">
      <w:pPr>
        <w:pStyle w:val="NoSpacing"/>
      </w:pPr>
    </w:p>
    <w:p w14:paraId="00B4F105" w14:textId="45A32E6F" w:rsidR="001B606B" w:rsidRDefault="001B606B" w:rsidP="00080F72">
      <w:pPr>
        <w:pStyle w:val="NoSpacing"/>
      </w:pPr>
    </w:p>
    <w:p w14:paraId="29758711" w14:textId="36C8A184" w:rsidR="00F911E0" w:rsidRDefault="004A42B1" w:rsidP="00080F72">
      <w:pPr>
        <w:pStyle w:val="NoSpacing"/>
      </w:pPr>
      <w:r>
        <w:t xml:space="preserve"> </w:t>
      </w:r>
    </w:p>
    <w:p w14:paraId="22F63918" w14:textId="77777777" w:rsidR="004A42B1" w:rsidRDefault="004A42B1" w:rsidP="00080F72">
      <w:pPr>
        <w:pStyle w:val="NoSpacing"/>
      </w:pPr>
    </w:p>
    <w:p w14:paraId="2697032E" w14:textId="77777777" w:rsidR="006A2C20" w:rsidRPr="006A2C20" w:rsidRDefault="006A2C20" w:rsidP="00496078">
      <w:pPr>
        <w:pStyle w:val="NoSpacing"/>
      </w:pPr>
    </w:p>
    <w:p w14:paraId="0E97B3A5" w14:textId="073AEAD2" w:rsidR="00496078" w:rsidRPr="0014308C" w:rsidRDefault="00496078" w:rsidP="00496078">
      <w:pPr>
        <w:pStyle w:val="NoSpacing"/>
        <w:rPr>
          <w:b/>
          <w:bCs/>
        </w:rPr>
      </w:pPr>
    </w:p>
    <w:p w14:paraId="1187991A" w14:textId="77777777" w:rsidR="0014308C" w:rsidRDefault="0014308C" w:rsidP="0014308C">
      <w:pPr>
        <w:pStyle w:val="NoSpacing"/>
      </w:pPr>
    </w:p>
    <w:sectPr w:rsidR="0014308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7E221" w14:textId="77777777" w:rsidR="002C6B58" w:rsidRDefault="002C6B58" w:rsidP="00B53A5B">
      <w:pPr>
        <w:spacing w:after="0" w:line="240" w:lineRule="auto"/>
      </w:pPr>
      <w:r>
        <w:separator/>
      </w:r>
    </w:p>
  </w:endnote>
  <w:endnote w:type="continuationSeparator" w:id="0">
    <w:p w14:paraId="1E132A17" w14:textId="77777777" w:rsidR="002C6B58" w:rsidRDefault="002C6B58" w:rsidP="00B5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090414"/>
      <w:docPartObj>
        <w:docPartGallery w:val="Page Numbers (Bottom of Page)"/>
        <w:docPartUnique/>
      </w:docPartObj>
    </w:sdtPr>
    <w:sdtEndPr>
      <w:rPr>
        <w:noProof/>
      </w:rPr>
    </w:sdtEndPr>
    <w:sdtContent>
      <w:p w14:paraId="0832FBFA" w14:textId="1DCFD390" w:rsidR="00B53A5B" w:rsidRDefault="00B53A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6A1559" w14:textId="77777777" w:rsidR="00B53A5B" w:rsidRDefault="00B53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E4C9" w14:textId="77777777" w:rsidR="002C6B58" w:rsidRDefault="002C6B58" w:rsidP="00B53A5B">
      <w:pPr>
        <w:spacing w:after="0" w:line="240" w:lineRule="auto"/>
      </w:pPr>
      <w:r>
        <w:separator/>
      </w:r>
    </w:p>
  </w:footnote>
  <w:footnote w:type="continuationSeparator" w:id="0">
    <w:p w14:paraId="638AE174" w14:textId="77777777" w:rsidR="002C6B58" w:rsidRDefault="002C6B58" w:rsidP="00B53A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51A20"/>
    <w:multiLevelType w:val="hybridMultilevel"/>
    <w:tmpl w:val="F0FA34FE"/>
    <w:lvl w:ilvl="0" w:tplc="146CEB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8709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8C"/>
    <w:rsid w:val="00005640"/>
    <w:rsid w:val="000070A0"/>
    <w:rsid w:val="000223EB"/>
    <w:rsid w:val="000374FD"/>
    <w:rsid w:val="00047A3F"/>
    <w:rsid w:val="00074F04"/>
    <w:rsid w:val="00080F72"/>
    <w:rsid w:val="00095BD9"/>
    <w:rsid w:val="000A7F70"/>
    <w:rsid w:val="000B014F"/>
    <w:rsid w:val="000B78D0"/>
    <w:rsid w:val="000C00D6"/>
    <w:rsid w:val="000C2ABF"/>
    <w:rsid w:val="000D31E0"/>
    <w:rsid w:val="00115CDF"/>
    <w:rsid w:val="00127AA5"/>
    <w:rsid w:val="00137534"/>
    <w:rsid w:val="0014308C"/>
    <w:rsid w:val="00151F06"/>
    <w:rsid w:val="001635F9"/>
    <w:rsid w:val="0016630B"/>
    <w:rsid w:val="0017091D"/>
    <w:rsid w:val="00181956"/>
    <w:rsid w:val="001940E9"/>
    <w:rsid w:val="00195016"/>
    <w:rsid w:val="001965C1"/>
    <w:rsid w:val="001B606B"/>
    <w:rsid w:val="001B65AD"/>
    <w:rsid w:val="001C5089"/>
    <w:rsid w:val="001C5166"/>
    <w:rsid w:val="001C6E0A"/>
    <w:rsid w:val="001C7841"/>
    <w:rsid w:val="001D2EE0"/>
    <w:rsid w:val="001D39C5"/>
    <w:rsid w:val="001F751F"/>
    <w:rsid w:val="00210EFC"/>
    <w:rsid w:val="00226F87"/>
    <w:rsid w:val="00234FDC"/>
    <w:rsid w:val="002368BC"/>
    <w:rsid w:val="00241FED"/>
    <w:rsid w:val="0024558F"/>
    <w:rsid w:val="00267FE0"/>
    <w:rsid w:val="0028006F"/>
    <w:rsid w:val="0028764E"/>
    <w:rsid w:val="002C6B58"/>
    <w:rsid w:val="002D1B26"/>
    <w:rsid w:val="002D2110"/>
    <w:rsid w:val="002D5D61"/>
    <w:rsid w:val="002E05C2"/>
    <w:rsid w:val="002E0DF7"/>
    <w:rsid w:val="002E1D5A"/>
    <w:rsid w:val="002E578C"/>
    <w:rsid w:val="0032766D"/>
    <w:rsid w:val="00333209"/>
    <w:rsid w:val="00337424"/>
    <w:rsid w:val="00341EDF"/>
    <w:rsid w:val="003448D7"/>
    <w:rsid w:val="003730EA"/>
    <w:rsid w:val="003810BF"/>
    <w:rsid w:val="003A52E9"/>
    <w:rsid w:val="003C4829"/>
    <w:rsid w:val="003D13F8"/>
    <w:rsid w:val="003E64BE"/>
    <w:rsid w:val="003F0497"/>
    <w:rsid w:val="003F100A"/>
    <w:rsid w:val="004024BE"/>
    <w:rsid w:val="00420D14"/>
    <w:rsid w:val="00437CF3"/>
    <w:rsid w:val="0044314A"/>
    <w:rsid w:val="00451617"/>
    <w:rsid w:val="0045497C"/>
    <w:rsid w:val="004604D2"/>
    <w:rsid w:val="00484431"/>
    <w:rsid w:val="00484827"/>
    <w:rsid w:val="00496078"/>
    <w:rsid w:val="004A42B1"/>
    <w:rsid w:val="004A745D"/>
    <w:rsid w:val="004B1F38"/>
    <w:rsid w:val="004B2848"/>
    <w:rsid w:val="004C7B47"/>
    <w:rsid w:val="004D01C4"/>
    <w:rsid w:val="004D7098"/>
    <w:rsid w:val="004D737E"/>
    <w:rsid w:val="004D764B"/>
    <w:rsid w:val="004E6EA2"/>
    <w:rsid w:val="004F659B"/>
    <w:rsid w:val="005024BF"/>
    <w:rsid w:val="0051421F"/>
    <w:rsid w:val="00525572"/>
    <w:rsid w:val="00527BE8"/>
    <w:rsid w:val="00532529"/>
    <w:rsid w:val="00544962"/>
    <w:rsid w:val="00550C7F"/>
    <w:rsid w:val="00553542"/>
    <w:rsid w:val="00555082"/>
    <w:rsid w:val="00557169"/>
    <w:rsid w:val="00565BF4"/>
    <w:rsid w:val="005864D2"/>
    <w:rsid w:val="0059381B"/>
    <w:rsid w:val="005A1A7C"/>
    <w:rsid w:val="005A6E9F"/>
    <w:rsid w:val="005B13FE"/>
    <w:rsid w:val="005C1CEA"/>
    <w:rsid w:val="005D138D"/>
    <w:rsid w:val="005E6199"/>
    <w:rsid w:val="006018B3"/>
    <w:rsid w:val="00614DCA"/>
    <w:rsid w:val="006162B7"/>
    <w:rsid w:val="00630EF0"/>
    <w:rsid w:val="00650071"/>
    <w:rsid w:val="0065107E"/>
    <w:rsid w:val="0066210A"/>
    <w:rsid w:val="00675A8B"/>
    <w:rsid w:val="00675DF0"/>
    <w:rsid w:val="0068123B"/>
    <w:rsid w:val="00684841"/>
    <w:rsid w:val="00691D67"/>
    <w:rsid w:val="00695CFD"/>
    <w:rsid w:val="006A2C20"/>
    <w:rsid w:val="006A565B"/>
    <w:rsid w:val="006B4D5D"/>
    <w:rsid w:val="006C5EB6"/>
    <w:rsid w:val="006D141E"/>
    <w:rsid w:val="006E05B1"/>
    <w:rsid w:val="006E5C58"/>
    <w:rsid w:val="006E6FB2"/>
    <w:rsid w:val="006E7E6F"/>
    <w:rsid w:val="006F2E3C"/>
    <w:rsid w:val="00725703"/>
    <w:rsid w:val="00727A31"/>
    <w:rsid w:val="00733056"/>
    <w:rsid w:val="0076138C"/>
    <w:rsid w:val="00764015"/>
    <w:rsid w:val="00782691"/>
    <w:rsid w:val="00792954"/>
    <w:rsid w:val="00795F9A"/>
    <w:rsid w:val="00796E90"/>
    <w:rsid w:val="007A3EAA"/>
    <w:rsid w:val="007A75BA"/>
    <w:rsid w:val="007C1CB3"/>
    <w:rsid w:val="007D4537"/>
    <w:rsid w:val="007E243F"/>
    <w:rsid w:val="007F186C"/>
    <w:rsid w:val="00802386"/>
    <w:rsid w:val="008029A2"/>
    <w:rsid w:val="008071C1"/>
    <w:rsid w:val="00814401"/>
    <w:rsid w:val="00816A17"/>
    <w:rsid w:val="0084478E"/>
    <w:rsid w:val="00876E5A"/>
    <w:rsid w:val="008777DD"/>
    <w:rsid w:val="00882FBC"/>
    <w:rsid w:val="008A6031"/>
    <w:rsid w:val="008B2AB0"/>
    <w:rsid w:val="008B6AA9"/>
    <w:rsid w:val="008C6F7D"/>
    <w:rsid w:val="008D62FD"/>
    <w:rsid w:val="008E2AB3"/>
    <w:rsid w:val="008E539D"/>
    <w:rsid w:val="008F0638"/>
    <w:rsid w:val="008F51BC"/>
    <w:rsid w:val="008F7EF4"/>
    <w:rsid w:val="00902CE9"/>
    <w:rsid w:val="009058AB"/>
    <w:rsid w:val="00916F5D"/>
    <w:rsid w:val="009310FB"/>
    <w:rsid w:val="009343D9"/>
    <w:rsid w:val="009506D3"/>
    <w:rsid w:val="009554F7"/>
    <w:rsid w:val="00972740"/>
    <w:rsid w:val="00974FA7"/>
    <w:rsid w:val="009766F9"/>
    <w:rsid w:val="00982339"/>
    <w:rsid w:val="009B6FF3"/>
    <w:rsid w:val="009D3A84"/>
    <w:rsid w:val="009D4AB0"/>
    <w:rsid w:val="009E5EAA"/>
    <w:rsid w:val="009F38F6"/>
    <w:rsid w:val="00A024D9"/>
    <w:rsid w:val="00A0525F"/>
    <w:rsid w:val="00A132D4"/>
    <w:rsid w:val="00A15CB4"/>
    <w:rsid w:val="00A162D8"/>
    <w:rsid w:val="00A17722"/>
    <w:rsid w:val="00A32070"/>
    <w:rsid w:val="00A476E3"/>
    <w:rsid w:val="00A56ACB"/>
    <w:rsid w:val="00A73B38"/>
    <w:rsid w:val="00A8389E"/>
    <w:rsid w:val="00A862B7"/>
    <w:rsid w:val="00A909B7"/>
    <w:rsid w:val="00A94131"/>
    <w:rsid w:val="00A95C08"/>
    <w:rsid w:val="00AC2A3E"/>
    <w:rsid w:val="00AE6972"/>
    <w:rsid w:val="00AF4E2D"/>
    <w:rsid w:val="00B01818"/>
    <w:rsid w:val="00B04776"/>
    <w:rsid w:val="00B171CF"/>
    <w:rsid w:val="00B43F9D"/>
    <w:rsid w:val="00B53A5B"/>
    <w:rsid w:val="00B740DA"/>
    <w:rsid w:val="00B871C4"/>
    <w:rsid w:val="00B90EB9"/>
    <w:rsid w:val="00BB523A"/>
    <w:rsid w:val="00BC59A9"/>
    <w:rsid w:val="00BD116E"/>
    <w:rsid w:val="00BF219C"/>
    <w:rsid w:val="00BF52F0"/>
    <w:rsid w:val="00C0744A"/>
    <w:rsid w:val="00C17D56"/>
    <w:rsid w:val="00C51B3D"/>
    <w:rsid w:val="00C56C8E"/>
    <w:rsid w:val="00C5711D"/>
    <w:rsid w:val="00C6234A"/>
    <w:rsid w:val="00C660F8"/>
    <w:rsid w:val="00C666FB"/>
    <w:rsid w:val="00C75332"/>
    <w:rsid w:val="00C828FD"/>
    <w:rsid w:val="00C87F64"/>
    <w:rsid w:val="00CA4709"/>
    <w:rsid w:val="00CB1035"/>
    <w:rsid w:val="00CD0001"/>
    <w:rsid w:val="00CE3697"/>
    <w:rsid w:val="00CF1EE4"/>
    <w:rsid w:val="00CF2365"/>
    <w:rsid w:val="00CF3EB5"/>
    <w:rsid w:val="00D00AE9"/>
    <w:rsid w:val="00D07E2C"/>
    <w:rsid w:val="00D10FE4"/>
    <w:rsid w:val="00D23A25"/>
    <w:rsid w:val="00D37B42"/>
    <w:rsid w:val="00D45B9B"/>
    <w:rsid w:val="00D50F7C"/>
    <w:rsid w:val="00D61326"/>
    <w:rsid w:val="00D671D9"/>
    <w:rsid w:val="00D736AB"/>
    <w:rsid w:val="00D7662B"/>
    <w:rsid w:val="00D8018B"/>
    <w:rsid w:val="00D84809"/>
    <w:rsid w:val="00D93BB8"/>
    <w:rsid w:val="00DC4FFD"/>
    <w:rsid w:val="00DC6CCB"/>
    <w:rsid w:val="00DD227B"/>
    <w:rsid w:val="00DD268E"/>
    <w:rsid w:val="00DD6C5D"/>
    <w:rsid w:val="00E00CD4"/>
    <w:rsid w:val="00E055C4"/>
    <w:rsid w:val="00E123BB"/>
    <w:rsid w:val="00E24B75"/>
    <w:rsid w:val="00E346CC"/>
    <w:rsid w:val="00E57438"/>
    <w:rsid w:val="00E7375B"/>
    <w:rsid w:val="00E904F3"/>
    <w:rsid w:val="00E96A5A"/>
    <w:rsid w:val="00E971BA"/>
    <w:rsid w:val="00EE46DD"/>
    <w:rsid w:val="00EF2461"/>
    <w:rsid w:val="00EF7726"/>
    <w:rsid w:val="00F027CA"/>
    <w:rsid w:val="00F06D6F"/>
    <w:rsid w:val="00F11119"/>
    <w:rsid w:val="00F21C7F"/>
    <w:rsid w:val="00F30527"/>
    <w:rsid w:val="00F313C5"/>
    <w:rsid w:val="00F40F30"/>
    <w:rsid w:val="00F470B8"/>
    <w:rsid w:val="00F574E5"/>
    <w:rsid w:val="00F60772"/>
    <w:rsid w:val="00F61222"/>
    <w:rsid w:val="00F86D17"/>
    <w:rsid w:val="00F911E0"/>
    <w:rsid w:val="00F92B31"/>
    <w:rsid w:val="00FB302B"/>
    <w:rsid w:val="00FB442C"/>
    <w:rsid w:val="00FC0CCC"/>
    <w:rsid w:val="00FC4F46"/>
    <w:rsid w:val="00FF6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6DDFF"/>
  <w15:chartTrackingRefBased/>
  <w15:docId w15:val="{55FEAA0B-720A-45A9-AECD-C93CABA7F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32"/>
        <w:szCs w:val="3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0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308C"/>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1430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30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30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30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0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0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0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0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308C"/>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1430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30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30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30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0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0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08C"/>
    <w:rPr>
      <w:rFonts w:eastAsiaTheme="majorEastAsia" w:cstheme="majorBidi"/>
      <w:color w:val="272727" w:themeColor="text1" w:themeTint="D8"/>
    </w:rPr>
  </w:style>
  <w:style w:type="paragraph" w:styleId="Title">
    <w:name w:val="Title"/>
    <w:basedOn w:val="Normal"/>
    <w:next w:val="Normal"/>
    <w:link w:val="TitleChar"/>
    <w:uiPriority w:val="10"/>
    <w:qFormat/>
    <w:rsid w:val="001430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0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0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0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08C"/>
    <w:pPr>
      <w:spacing w:before="160"/>
      <w:jc w:val="center"/>
    </w:pPr>
    <w:rPr>
      <w:i/>
      <w:iCs/>
      <w:color w:val="404040" w:themeColor="text1" w:themeTint="BF"/>
    </w:rPr>
  </w:style>
  <w:style w:type="character" w:customStyle="1" w:styleId="QuoteChar">
    <w:name w:val="Quote Char"/>
    <w:basedOn w:val="DefaultParagraphFont"/>
    <w:link w:val="Quote"/>
    <w:uiPriority w:val="29"/>
    <w:rsid w:val="0014308C"/>
    <w:rPr>
      <w:i/>
      <w:iCs/>
      <w:color w:val="404040" w:themeColor="text1" w:themeTint="BF"/>
    </w:rPr>
  </w:style>
  <w:style w:type="paragraph" w:styleId="ListParagraph">
    <w:name w:val="List Paragraph"/>
    <w:basedOn w:val="Normal"/>
    <w:uiPriority w:val="34"/>
    <w:qFormat/>
    <w:rsid w:val="0014308C"/>
    <w:pPr>
      <w:ind w:left="720"/>
      <w:contextualSpacing/>
    </w:pPr>
  </w:style>
  <w:style w:type="character" w:styleId="IntenseEmphasis">
    <w:name w:val="Intense Emphasis"/>
    <w:basedOn w:val="DefaultParagraphFont"/>
    <w:uiPriority w:val="21"/>
    <w:qFormat/>
    <w:rsid w:val="0014308C"/>
    <w:rPr>
      <w:i/>
      <w:iCs/>
      <w:color w:val="0F4761" w:themeColor="accent1" w:themeShade="BF"/>
    </w:rPr>
  </w:style>
  <w:style w:type="paragraph" w:styleId="IntenseQuote">
    <w:name w:val="Intense Quote"/>
    <w:basedOn w:val="Normal"/>
    <w:next w:val="Normal"/>
    <w:link w:val="IntenseQuoteChar"/>
    <w:uiPriority w:val="30"/>
    <w:qFormat/>
    <w:rsid w:val="001430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308C"/>
    <w:rPr>
      <w:i/>
      <w:iCs/>
      <w:color w:val="0F4761" w:themeColor="accent1" w:themeShade="BF"/>
    </w:rPr>
  </w:style>
  <w:style w:type="character" w:styleId="IntenseReference">
    <w:name w:val="Intense Reference"/>
    <w:basedOn w:val="DefaultParagraphFont"/>
    <w:uiPriority w:val="32"/>
    <w:qFormat/>
    <w:rsid w:val="0014308C"/>
    <w:rPr>
      <w:b/>
      <w:bCs/>
      <w:smallCaps/>
      <w:color w:val="0F4761" w:themeColor="accent1" w:themeShade="BF"/>
      <w:spacing w:val="5"/>
    </w:rPr>
  </w:style>
  <w:style w:type="paragraph" w:styleId="NoSpacing">
    <w:name w:val="No Spacing"/>
    <w:uiPriority w:val="1"/>
    <w:qFormat/>
    <w:rsid w:val="0014308C"/>
    <w:pPr>
      <w:spacing w:after="0" w:line="240" w:lineRule="auto"/>
    </w:pPr>
  </w:style>
  <w:style w:type="paragraph" w:styleId="Header">
    <w:name w:val="header"/>
    <w:basedOn w:val="Normal"/>
    <w:link w:val="HeaderChar"/>
    <w:uiPriority w:val="99"/>
    <w:unhideWhenUsed/>
    <w:rsid w:val="00B53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A5B"/>
  </w:style>
  <w:style w:type="paragraph" w:styleId="Footer">
    <w:name w:val="footer"/>
    <w:basedOn w:val="Normal"/>
    <w:link w:val="FooterChar"/>
    <w:uiPriority w:val="99"/>
    <w:unhideWhenUsed/>
    <w:rsid w:val="00B53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2268</TotalTime>
  <Pages>5</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Reusser</dc:creator>
  <cp:keywords/>
  <dc:description/>
  <cp:lastModifiedBy>Cathleen Reusser</cp:lastModifiedBy>
  <cp:revision>252</cp:revision>
  <dcterms:created xsi:type="dcterms:W3CDTF">2026-05-06T14:04:00Z</dcterms:created>
  <dcterms:modified xsi:type="dcterms:W3CDTF">2026-05-19T14:11:00Z</dcterms:modified>
</cp:coreProperties>
</file>